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A21E" w14:textId="77777777" w:rsidR="000F69FB" w:rsidRPr="00C803F3" w:rsidRDefault="000F69FB"/>
    <w:bookmarkStart w:id="0" w:name="Title" w:displacedByCustomXml="next"/>
    <w:sdt>
      <w:sdtPr>
        <w:alias w:val="Title"/>
        <w:tag w:val="Title"/>
        <w:id w:val="1323468504"/>
        <w:placeholder>
          <w:docPart w:val="BAC41B3F02F547E7A5998C43B547B25D"/>
        </w:placeholder>
      </w:sdtPr>
      <w:sdtEndPr/>
      <w:sdtContent>
        <w:p w14:paraId="660131E9" w14:textId="77777777" w:rsidR="009B6F95" w:rsidRPr="00C803F3" w:rsidRDefault="007A4CC7" w:rsidP="009B6F95">
          <w:pPr>
            <w:pStyle w:val="Title1"/>
          </w:pPr>
          <w:r>
            <w:t>EEHT Board Priorities and Work Programme</w:t>
          </w:r>
        </w:p>
      </w:sdtContent>
    </w:sdt>
    <w:bookmarkEnd w:id="0" w:displacedByCustomXml="prev"/>
    <w:p w14:paraId="56E4AFC1" w14:textId="77777777" w:rsidR="009B6F95" w:rsidRPr="00C803F3" w:rsidRDefault="009B6F95"/>
    <w:sdt>
      <w:sdtPr>
        <w:rPr>
          <w:rStyle w:val="Style6"/>
        </w:rPr>
        <w:alias w:val="Purpose of report"/>
        <w:tag w:val="Purpose of report"/>
        <w:id w:val="-783727919"/>
        <w:lock w:val="sdtLocked"/>
        <w:placeholder>
          <w:docPart w:val="89777F6D5D744B2BA07C7625FEA7C2B9"/>
        </w:placeholder>
      </w:sdtPr>
      <w:sdtEndPr>
        <w:rPr>
          <w:rStyle w:val="Style6"/>
        </w:rPr>
      </w:sdtEndPr>
      <w:sdtContent>
        <w:p w14:paraId="1E375F7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D30651E86A5458D8A956729621E65A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D566F10" w14:textId="77777777" w:rsidR="00795C95" w:rsidRDefault="007A4CC7" w:rsidP="00B84F31">
          <w:pPr>
            <w:ind w:left="0" w:firstLine="0"/>
            <w:rPr>
              <w:rStyle w:val="Title3Char"/>
            </w:rPr>
          </w:pPr>
          <w:r>
            <w:rPr>
              <w:rStyle w:val="Title3Char"/>
            </w:rPr>
            <w:t>For direction.</w:t>
          </w:r>
        </w:p>
      </w:sdtContent>
    </w:sdt>
    <w:p w14:paraId="07EF84F2" w14:textId="77777777" w:rsidR="009B6F95" w:rsidRPr="00C803F3" w:rsidRDefault="009B6F95" w:rsidP="00B84F31">
      <w:pPr>
        <w:ind w:left="0" w:firstLine="0"/>
      </w:pPr>
    </w:p>
    <w:sdt>
      <w:sdtPr>
        <w:rPr>
          <w:rStyle w:val="Style6"/>
        </w:rPr>
        <w:id w:val="911819474"/>
        <w:lock w:val="sdtLocked"/>
        <w:placeholder>
          <w:docPart w:val="943C47E47E8E48508FA0395269C77D11"/>
        </w:placeholder>
      </w:sdtPr>
      <w:sdtEndPr>
        <w:rPr>
          <w:rStyle w:val="Style6"/>
        </w:rPr>
      </w:sdtEndPr>
      <w:sdtContent>
        <w:p w14:paraId="0ACBDA03" w14:textId="77777777" w:rsidR="009B6F95" w:rsidRPr="00A627DD" w:rsidRDefault="009B6F95" w:rsidP="00B84F31">
          <w:pPr>
            <w:ind w:left="0" w:firstLine="0"/>
          </w:pPr>
          <w:r w:rsidRPr="00C803F3">
            <w:rPr>
              <w:rStyle w:val="Style6"/>
            </w:rPr>
            <w:t>Summary</w:t>
          </w:r>
        </w:p>
      </w:sdtContent>
    </w:sdt>
    <w:p w14:paraId="49774B01" w14:textId="248D247C" w:rsidR="009B6F95" w:rsidRDefault="007A4CC7" w:rsidP="00B84F31">
      <w:pPr>
        <w:pStyle w:val="Title3"/>
        <w:ind w:left="0" w:firstLine="0"/>
      </w:pPr>
      <w:r w:rsidRPr="007A4CC7">
        <w:t xml:space="preserve">This report sets out </w:t>
      </w:r>
      <w:r w:rsidR="004E1184">
        <w:t xml:space="preserve">updated </w:t>
      </w:r>
      <w:r w:rsidRPr="007A4CC7">
        <w:t xml:space="preserve">draft priorities for the Board together with a draft work programme for the period to </w:t>
      </w:r>
      <w:r w:rsidR="002B10A9">
        <w:t>December</w:t>
      </w:r>
      <w:r w:rsidRPr="007A4CC7">
        <w:t xml:space="preserve"> 20</w:t>
      </w:r>
      <w:r>
        <w:t>20</w:t>
      </w:r>
      <w:r w:rsidRPr="007A4CC7">
        <w:t>. A</w:t>
      </w:r>
      <w:r w:rsidR="004E1184">
        <w:t>n updated</w:t>
      </w:r>
      <w:r w:rsidRPr="007A4CC7">
        <w:t xml:space="preserve"> draft work programme is set out in </w:t>
      </w:r>
      <w:r w:rsidRPr="00D744C9">
        <w:rPr>
          <w:b/>
        </w:rPr>
        <w:t>Appendix A</w:t>
      </w:r>
      <w:r w:rsidRPr="007A4CC7">
        <w:t>.</w:t>
      </w:r>
    </w:p>
    <w:p w14:paraId="00853BC3" w14:textId="77777777" w:rsidR="009B6F95" w:rsidRDefault="009B6F95" w:rsidP="00B84F31">
      <w:pPr>
        <w:pStyle w:val="Title3"/>
      </w:pPr>
    </w:p>
    <w:p w14:paraId="12524584"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3F8FD1BE" wp14:editId="0B6E34C7">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76E261" w14:textId="77777777" w:rsidR="00D744C9" w:rsidRDefault="00D744C9"/>
                          <w:sdt>
                            <w:sdtPr>
                              <w:rPr>
                                <w:rStyle w:val="Style6"/>
                              </w:rPr>
                              <w:alias w:val="Recommendations"/>
                              <w:tag w:val="Recommendations"/>
                              <w:id w:val="-1634171231"/>
                              <w:placeholder>
                                <w:docPart w:val="FF7E8F1697F84CE29385460504E95599"/>
                              </w:placeholder>
                            </w:sdtPr>
                            <w:sdtEndPr>
                              <w:rPr>
                                <w:rStyle w:val="Style6"/>
                              </w:rPr>
                            </w:sdtEndPr>
                            <w:sdtContent>
                              <w:p w14:paraId="0ED79F66" w14:textId="77777777" w:rsidR="00D744C9" w:rsidRPr="00A627DD" w:rsidRDefault="00D744C9" w:rsidP="00B84F31">
                                <w:pPr>
                                  <w:ind w:left="0" w:firstLine="0"/>
                                </w:pPr>
                                <w:r>
                                  <w:rPr>
                                    <w:rStyle w:val="Style6"/>
                                  </w:rPr>
                                  <w:t>Recommendation</w:t>
                                </w:r>
                              </w:p>
                            </w:sdtContent>
                          </w:sdt>
                          <w:p w14:paraId="010ABEC9" w14:textId="52942A9F" w:rsidR="00D744C9" w:rsidRDefault="00D744C9" w:rsidP="00B84F31">
                            <w:pPr>
                              <w:pStyle w:val="Title3"/>
                              <w:ind w:left="0" w:firstLine="0"/>
                            </w:pPr>
                            <w:r w:rsidRPr="007A4CC7">
                              <w:t xml:space="preserve">That the Board considers and agrees a final version of the </w:t>
                            </w:r>
                            <w:r>
                              <w:t xml:space="preserve">updated </w:t>
                            </w:r>
                            <w:r w:rsidRPr="007A4CC7">
                              <w:t>Board’s priorities and work programme</w:t>
                            </w:r>
                            <w:r w:rsidR="009443E1">
                              <w:t>.</w:t>
                            </w:r>
                          </w:p>
                          <w:p w14:paraId="1445D760" w14:textId="77777777" w:rsidR="00D744C9" w:rsidRPr="00A627DD" w:rsidRDefault="00EC354C" w:rsidP="00B84F31">
                            <w:pPr>
                              <w:ind w:left="0" w:firstLine="0"/>
                            </w:pPr>
                            <w:sdt>
                              <w:sdtPr>
                                <w:rPr>
                                  <w:rStyle w:val="Style6"/>
                                </w:rPr>
                                <w:alias w:val="Action/s"/>
                                <w:tag w:val="Action/s"/>
                                <w:id w:val="450136090"/>
                                <w:placeholder>
                                  <w:docPart w:val="294EB44B620D4209BC27BA3DE8CDBC5B"/>
                                </w:placeholder>
                              </w:sdtPr>
                              <w:sdtEndPr>
                                <w:rPr>
                                  <w:rStyle w:val="Style6"/>
                                </w:rPr>
                              </w:sdtEndPr>
                              <w:sdtContent>
                                <w:r w:rsidR="00D744C9" w:rsidRPr="00C803F3">
                                  <w:rPr>
                                    <w:rStyle w:val="Style6"/>
                                  </w:rPr>
                                  <w:t>Action</w:t>
                                </w:r>
                              </w:sdtContent>
                            </w:sdt>
                          </w:p>
                          <w:p w14:paraId="566433C0" w14:textId="193407F5" w:rsidR="00D744C9" w:rsidRDefault="00D744C9">
                            <w:r>
                              <w:t>Officers will take action as directed</w:t>
                            </w:r>
                            <w:r w:rsidR="009443E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FD1B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F76E261" w14:textId="77777777" w:rsidR="00D744C9" w:rsidRDefault="00D744C9"/>
                    <w:sdt>
                      <w:sdtPr>
                        <w:rPr>
                          <w:rStyle w:val="Style6"/>
                        </w:rPr>
                        <w:alias w:val="Recommendations"/>
                        <w:tag w:val="Recommendations"/>
                        <w:id w:val="-1634171231"/>
                        <w:placeholder>
                          <w:docPart w:val="FF7E8F1697F84CE29385460504E95599"/>
                        </w:placeholder>
                      </w:sdtPr>
                      <w:sdtEndPr>
                        <w:rPr>
                          <w:rStyle w:val="Style6"/>
                        </w:rPr>
                      </w:sdtEndPr>
                      <w:sdtContent>
                        <w:p w14:paraId="0ED79F66" w14:textId="77777777" w:rsidR="00D744C9" w:rsidRPr="00A627DD" w:rsidRDefault="00D744C9" w:rsidP="00B84F31">
                          <w:pPr>
                            <w:ind w:left="0" w:firstLine="0"/>
                          </w:pPr>
                          <w:r>
                            <w:rPr>
                              <w:rStyle w:val="Style6"/>
                            </w:rPr>
                            <w:t>Recommendation</w:t>
                          </w:r>
                        </w:p>
                      </w:sdtContent>
                    </w:sdt>
                    <w:p w14:paraId="010ABEC9" w14:textId="52942A9F" w:rsidR="00D744C9" w:rsidRDefault="00D744C9" w:rsidP="00B84F31">
                      <w:pPr>
                        <w:pStyle w:val="Title3"/>
                        <w:ind w:left="0" w:firstLine="0"/>
                      </w:pPr>
                      <w:r w:rsidRPr="007A4CC7">
                        <w:t xml:space="preserve">That the Board considers and agrees a final version of the </w:t>
                      </w:r>
                      <w:r>
                        <w:t xml:space="preserve">updated </w:t>
                      </w:r>
                      <w:r w:rsidRPr="007A4CC7">
                        <w:t>Board’s priorities and work programme</w:t>
                      </w:r>
                      <w:r w:rsidR="009443E1">
                        <w:t>.</w:t>
                      </w:r>
                    </w:p>
                    <w:p w14:paraId="1445D760" w14:textId="77777777" w:rsidR="00D744C9" w:rsidRPr="00A627DD" w:rsidRDefault="00205F11" w:rsidP="00B84F31">
                      <w:pPr>
                        <w:ind w:left="0" w:firstLine="0"/>
                      </w:pPr>
                      <w:sdt>
                        <w:sdtPr>
                          <w:rPr>
                            <w:rStyle w:val="Style6"/>
                          </w:rPr>
                          <w:alias w:val="Action/s"/>
                          <w:tag w:val="Action/s"/>
                          <w:id w:val="450136090"/>
                          <w:placeholder>
                            <w:docPart w:val="294EB44B620D4209BC27BA3DE8CDBC5B"/>
                          </w:placeholder>
                        </w:sdtPr>
                        <w:sdtEndPr>
                          <w:rPr>
                            <w:rStyle w:val="Style6"/>
                          </w:rPr>
                        </w:sdtEndPr>
                        <w:sdtContent>
                          <w:r w:rsidR="00D744C9" w:rsidRPr="00C803F3">
                            <w:rPr>
                              <w:rStyle w:val="Style6"/>
                            </w:rPr>
                            <w:t>Action</w:t>
                          </w:r>
                        </w:sdtContent>
                      </w:sdt>
                    </w:p>
                    <w:p w14:paraId="566433C0" w14:textId="193407F5" w:rsidR="00D744C9" w:rsidRDefault="00D744C9">
                      <w:r>
                        <w:t>Officers will take action as directed</w:t>
                      </w:r>
                      <w:r w:rsidR="009443E1">
                        <w:t>.</w:t>
                      </w:r>
                    </w:p>
                  </w:txbxContent>
                </v:textbox>
                <w10:wrap anchorx="margin"/>
              </v:shape>
            </w:pict>
          </mc:Fallback>
        </mc:AlternateContent>
      </w:r>
    </w:p>
    <w:p w14:paraId="794189BB" w14:textId="77777777" w:rsidR="009B6F95" w:rsidRDefault="009B6F95" w:rsidP="00B84F31">
      <w:pPr>
        <w:pStyle w:val="Title3"/>
      </w:pPr>
    </w:p>
    <w:p w14:paraId="624DB9CA" w14:textId="77777777" w:rsidR="009B6F95" w:rsidRDefault="009B6F95" w:rsidP="00B84F31">
      <w:pPr>
        <w:pStyle w:val="Title3"/>
      </w:pPr>
    </w:p>
    <w:p w14:paraId="5ADD5D5D" w14:textId="77777777" w:rsidR="009B6F95" w:rsidRDefault="009B6F95" w:rsidP="00B84F31">
      <w:pPr>
        <w:pStyle w:val="Title3"/>
      </w:pPr>
    </w:p>
    <w:p w14:paraId="79539099" w14:textId="77777777" w:rsidR="009B6F95" w:rsidRDefault="009B6F95" w:rsidP="00B84F31">
      <w:pPr>
        <w:pStyle w:val="Title3"/>
      </w:pPr>
    </w:p>
    <w:p w14:paraId="15DF394B" w14:textId="77777777" w:rsidR="009B6F95" w:rsidRDefault="009B6F95" w:rsidP="00B84F31">
      <w:pPr>
        <w:pStyle w:val="Title3"/>
      </w:pPr>
    </w:p>
    <w:p w14:paraId="2FA5A187" w14:textId="77777777" w:rsidR="009B6F95" w:rsidRDefault="009B6F95" w:rsidP="00B84F31">
      <w:pPr>
        <w:pStyle w:val="Title3"/>
      </w:pPr>
    </w:p>
    <w:p w14:paraId="00328320" w14:textId="77777777" w:rsidR="009B6F95" w:rsidRDefault="009B6F95" w:rsidP="00B84F31">
      <w:pPr>
        <w:pStyle w:val="Title3"/>
      </w:pPr>
    </w:p>
    <w:p w14:paraId="2CDD1641" w14:textId="77777777" w:rsidR="009B6F95" w:rsidRDefault="009B6F95" w:rsidP="00B84F31">
      <w:pPr>
        <w:pStyle w:val="Title3"/>
      </w:pPr>
    </w:p>
    <w:p w14:paraId="38AB74DC" w14:textId="77777777" w:rsidR="009B6F95" w:rsidRDefault="009B6F95" w:rsidP="00B84F31">
      <w:pPr>
        <w:pStyle w:val="Title3"/>
      </w:pPr>
    </w:p>
    <w:p w14:paraId="24AEFB75" w14:textId="77777777" w:rsidR="009B6F95" w:rsidRPr="00C803F3" w:rsidRDefault="00EC354C" w:rsidP="000F69FB">
      <w:sdt>
        <w:sdtPr>
          <w:rPr>
            <w:rStyle w:val="Style2"/>
          </w:rPr>
          <w:id w:val="-1751574325"/>
          <w:lock w:val="contentLocked"/>
          <w:placeholder>
            <w:docPart w:val="9F0110730A644DDEADCE1E5DDCE0C071"/>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762EA8120424D1EBBE3C6E9D53E701D"/>
          </w:placeholder>
          <w:text w:multiLine="1"/>
        </w:sdtPr>
        <w:sdtEndPr/>
        <w:sdtContent>
          <w:r w:rsidR="007A4CC7">
            <w:t>Eamon Lally</w:t>
          </w:r>
        </w:sdtContent>
      </w:sdt>
    </w:p>
    <w:p w14:paraId="67F181AE" w14:textId="77777777" w:rsidR="009B6F95" w:rsidRDefault="00EC354C" w:rsidP="000F69FB">
      <w:sdt>
        <w:sdtPr>
          <w:rPr>
            <w:rStyle w:val="Style2"/>
          </w:rPr>
          <w:id w:val="1940027828"/>
          <w:lock w:val="contentLocked"/>
          <w:placeholder>
            <w:docPart w:val="FF35FF1DA594456F9794F445E67E0BBB"/>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473E301E99843639554958460FF9E45"/>
          </w:placeholder>
          <w:text w:multiLine="1"/>
        </w:sdtPr>
        <w:sdtEndPr/>
        <w:sdtContent>
          <w:r w:rsidR="007A4CC7">
            <w:t>Principal Policy Adviser</w:t>
          </w:r>
        </w:sdtContent>
      </w:sdt>
    </w:p>
    <w:p w14:paraId="3708E9AC" w14:textId="77777777" w:rsidR="009B6F95" w:rsidRDefault="00EC354C" w:rsidP="000F69FB">
      <w:sdt>
        <w:sdtPr>
          <w:rPr>
            <w:rStyle w:val="Style2"/>
          </w:rPr>
          <w:id w:val="1040625228"/>
          <w:lock w:val="contentLocked"/>
          <w:placeholder>
            <w:docPart w:val="394A2B99C21C4266BFC4286545DC427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380D8BC8E7844D092B0803489CB50F1"/>
          </w:placeholder>
          <w:text w:multiLine="1"/>
        </w:sdtPr>
        <w:sdtEndPr/>
        <w:sdtContent>
          <w:r w:rsidR="009B6F95" w:rsidRPr="00C803F3">
            <w:t xml:space="preserve">0207 </w:t>
          </w:r>
          <w:r w:rsidR="007A4CC7">
            <w:t>664</w:t>
          </w:r>
          <w:r w:rsidR="009B6F95" w:rsidRPr="00C803F3">
            <w:t xml:space="preserve"> </w:t>
          </w:r>
          <w:r w:rsidR="007A4CC7">
            <w:t>3132</w:t>
          </w:r>
        </w:sdtContent>
      </w:sdt>
      <w:r w:rsidR="009B6F95" w:rsidRPr="00B5377C">
        <w:t xml:space="preserve"> </w:t>
      </w:r>
    </w:p>
    <w:p w14:paraId="6BF92FD1" w14:textId="77777777" w:rsidR="009B6F95" w:rsidRDefault="00EC354C" w:rsidP="00B84F31">
      <w:pPr>
        <w:pStyle w:val="Title3"/>
      </w:pPr>
      <w:sdt>
        <w:sdtPr>
          <w:rPr>
            <w:rStyle w:val="Style2"/>
          </w:rPr>
          <w:id w:val="614409820"/>
          <w:lock w:val="contentLocked"/>
          <w:placeholder>
            <w:docPart w:val="F8936429E7D3450EBFCE27B6777B653D"/>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EEF2C4E5B28446599DABFEA9B6D3663"/>
          </w:placeholder>
          <w:text w:multiLine="1"/>
        </w:sdtPr>
        <w:sdtEndPr/>
        <w:sdtContent>
          <w:r w:rsidR="007A4CC7">
            <w:t>Eamon.lally</w:t>
          </w:r>
          <w:r w:rsidR="009B6F95" w:rsidRPr="00C803F3">
            <w:t>@local.gov.uk</w:t>
          </w:r>
        </w:sdtContent>
      </w:sdt>
    </w:p>
    <w:p w14:paraId="51AC57F1" w14:textId="77777777" w:rsidR="009B6F95" w:rsidRPr="00E8118A" w:rsidRDefault="009B6F95" w:rsidP="00B84F31">
      <w:pPr>
        <w:pStyle w:val="Title3"/>
      </w:pPr>
    </w:p>
    <w:p w14:paraId="5BB68B7F" w14:textId="77777777" w:rsidR="009B6F95" w:rsidRPr="00C803F3" w:rsidRDefault="009B6F95" w:rsidP="00B84F31">
      <w:pPr>
        <w:pStyle w:val="Title3"/>
      </w:pPr>
      <w:r w:rsidRPr="00C803F3">
        <w:t xml:space="preserve"> </w:t>
      </w:r>
    </w:p>
    <w:p w14:paraId="051263E7" w14:textId="77777777" w:rsidR="009B6F95" w:rsidRPr="00C803F3" w:rsidRDefault="009B6F95"/>
    <w:p w14:paraId="2D8F4373"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70043272"/>
          <w:placeholder>
            <w:docPart w:val="ADE9AE99BF554AFEB1934BAE52379063"/>
          </w:placeholder>
          <w:text w:multiLine="1"/>
        </w:sdtPr>
        <w:sdtEndPr/>
        <w:sdtContent>
          <w:r w:rsidR="007457AB" w:rsidRPr="007457AB">
            <w:rPr>
              <w:rFonts w:eastAsiaTheme="minorEastAsia" w:cs="Arial"/>
              <w:bCs/>
              <w:lang w:eastAsia="ja-JP"/>
            </w:rPr>
            <w:t>EEHT Board Priorities and Work Programme</w:t>
          </w:r>
        </w:sdtContent>
      </w:sdt>
      <w:r>
        <w:fldChar w:fldCharType="end"/>
      </w:r>
    </w:p>
    <w:p w14:paraId="6C1B64E5" w14:textId="77777777" w:rsidR="009B6F95" w:rsidRPr="00C803F3" w:rsidRDefault="00EC354C" w:rsidP="000F69FB">
      <w:pPr>
        <w:rPr>
          <w:rStyle w:val="ReportTemplate"/>
        </w:rPr>
      </w:pPr>
      <w:sdt>
        <w:sdtPr>
          <w:rPr>
            <w:rStyle w:val="Style6"/>
          </w:rPr>
          <w:alias w:val="Background"/>
          <w:tag w:val="Background"/>
          <w:id w:val="-1335600510"/>
          <w:placeholder>
            <w:docPart w:val="9C34A26D8609435DB71ECFD3B9E1AD23"/>
          </w:placeholder>
        </w:sdtPr>
        <w:sdtEndPr>
          <w:rPr>
            <w:rStyle w:val="Style6"/>
          </w:rPr>
        </w:sdtEndPr>
        <w:sdtContent>
          <w:r w:rsidR="009B6F95" w:rsidRPr="00301A51">
            <w:rPr>
              <w:rStyle w:val="Style6"/>
            </w:rPr>
            <w:t>Background</w:t>
          </w:r>
        </w:sdtContent>
      </w:sdt>
    </w:p>
    <w:p w14:paraId="5B42590C" w14:textId="75927093" w:rsidR="00D04E7D" w:rsidRDefault="00C81F5A" w:rsidP="000F69FB">
      <w:pPr>
        <w:pStyle w:val="ListParagraph"/>
        <w:rPr>
          <w:rStyle w:val="ReportTemplate"/>
        </w:rPr>
      </w:pPr>
      <w:r>
        <w:rPr>
          <w:rStyle w:val="ReportTemplate"/>
        </w:rPr>
        <w:t xml:space="preserve">The Board </w:t>
      </w:r>
      <w:hyperlink r:id="rId11" w:history="1">
        <w:r w:rsidRPr="00A32F39">
          <w:rPr>
            <w:rStyle w:val="Hyperlink"/>
          </w:rPr>
          <w:t xml:space="preserve">priorities </w:t>
        </w:r>
        <w:r w:rsidR="00C540AE" w:rsidRPr="00A32F39">
          <w:rPr>
            <w:rStyle w:val="Hyperlink"/>
          </w:rPr>
          <w:t>and work programme</w:t>
        </w:r>
      </w:hyperlink>
      <w:r w:rsidR="00C540AE">
        <w:rPr>
          <w:rStyle w:val="ReportTemplate"/>
        </w:rPr>
        <w:t xml:space="preserve"> </w:t>
      </w:r>
      <w:r>
        <w:rPr>
          <w:rStyle w:val="ReportTemplate"/>
        </w:rPr>
        <w:t xml:space="preserve">up to July 2020 were finalised and agreed following the </w:t>
      </w:r>
      <w:r w:rsidR="00486FA7">
        <w:rPr>
          <w:rStyle w:val="ReportTemplate"/>
        </w:rPr>
        <w:t xml:space="preserve">October 2019 EEHT Board meeting. </w:t>
      </w:r>
    </w:p>
    <w:p w14:paraId="76A6208B" w14:textId="77777777" w:rsidR="00076C92" w:rsidRDefault="00076C92" w:rsidP="00655CD0">
      <w:pPr>
        <w:pStyle w:val="ListParagraph"/>
        <w:numPr>
          <w:ilvl w:val="0"/>
          <w:numId w:val="0"/>
        </w:numPr>
        <w:ind w:left="360"/>
        <w:rPr>
          <w:rStyle w:val="ReportTemplate"/>
        </w:rPr>
      </w:pPr>
    </w:p>
    <w:p w14:paraId="18553CBE" w14:textId="6335E5A3" w:rsidR="007310A4" w:rsidRDefault="49528B84" w:rsidP="003C0074">
      <w:pPr>
        <w:pStyle w:val="ListParagraph"/>
        <w:rPr>
          <w:rStyle w:val="ReportTemplate"/>
        </w:rPr>
      </w:pPr>
      <w:r w:rsidRPr="70BEF7C6">
        <w:rPr>
          <w:rStyle w:val="ReportTemplate"/>
        </w:rPr>
        <w:t>Given the ongoing COVID 19 emergency</w:t>
      </w:r>
      <w:r w:rsidR="03781BFE" w:rsidRPr="70BEF7C6">
        <w:rPr>
          <w:rStyle w:val="ReportTemplate"/>
        </w:rPr>
        <w:t>,</w:t>
      </w:r>
      <w:r w:rsidRPr="70BEF7C6">
        <w:rPr>
          <w:rStyle w:val="ReportTemplate"/>
        </w:rPr>
        <w:t xml:space="preserve"> it is timely</w:t>
      </w:r>
      <w:r w:rsidR="50627D15" w:rsidRPr="70BEF7C6">
        <w:rPr>
          <w:rStyle w:val="ReportTemplate"/>
        </w:rPr>
        <w:t xml:space="preserve"> to consider how </w:t>
      </w:r>
      <w:r w:rsidRPr="70BEF7C6">
        <w:rPr>
          <w:rStyle w:val="ReportTemplate"/>
        </w:rPr>
        <w:t xml:space="preserve">the Board’s </w:t>
      </w:r>
      <w:r w:rsidR="50627D15" w:rsidRPr="70BEF7C6">
        <w:rPr>
          <w:rStyle w:val="ReportTemplate"/>
        </w:rPr>
        <w:t>work programme under each of its themes need</w:t>
      </w:r>
      <w:r w:rsidR="01D5A5ED" w:rsidRPr="70BEF7C6">
        <w:rPr>
          <w:rStyle w:val="ReportTemplate"/>
        </w:rPr>
        <w:t>s</w:t>
      </w:r>
      <w:r w:rsidR="50627D15" w:rsidRPr="70BEF7C6">
        <w:rPr>
          <w:rStyle w:val="ReportTemplate"/>
        </w:rPr>
        <w:t xml:space="preserve"> to adjust</w:t>
      </w:r>
      <w:r w:rsidR="6BE31E98" w:rsidRPr="70BEF7C6">
        <w:rPr>
          <w:rStyle w:val="ReportTemplate"/>
        </w:rPr>
        <w:t xml:space="preserve">, in order to support </w:t>
      </w:r>
      <w:r w:rsidR="715DBE34" w:rsidRPr="70BEF7C6">
        <w:rPr>
          <w:rStyle w:val="ReportTemplate"/>
        </w:rPr>
        <w:t>councils as we</w:t>
      </w:r>
      <w:r w:rsidR="1C5409B4" w:rsidRPr="70BEF7C6">
        <w:rPr>
          <w:rStyle w:val="ReportTemplate"/>
        </w:rPr>
        <w:t xml:space="preserve"> </w:t>
      </w:r>
      <w:r w:rsidR="1854BBF2" w:rsidRPr="70BEF7C6">
        <w:rPr>
          <w:rStyle w:val="ReportTemplate"/>
        </w:rPr>
        <w:t xml:space="preserve">exit from emergency measures </w:t>
      </w:r>
      <w:r w:rsidR="6D6DA207" w:rsidRPr="70BEF7C6">
        <w:rPr>
          <w:rStyle w:val="ReportTemplate"/>
        </w:rPr>
        <w:t xml:space="preserve">and </w:t>
      </w:r>
      <w:r w:rsidR="49DBA6ED" w:rsidRPr="70BEF7C6">
        <w:rPr>
          <w:rStyle w:val="ReportTemplate"/>
        </w:rPr>
        <w:t>recov</w:t>
      </w:r>
      <w:r w:rsidR="715DBE34" w:rsidRPr="70BEF7C6">
        <w:rPr>
          <w:rStyle w:val="ReportTemplate"/>
        </w:rPr>
        <w:t>er</w:t>
      </w:r>
      <w:r w:rsidR="49DBA6ED" w:rsidRPr="70BEF7C6">
        <w:rPr>
          <w:rStyle w:val="ReportTemplate"/>
        </w:rPr>
        <w:t xml:space="preserve"> into a changed economic, social and environmental context</w:t>
      </w:r>
      <w:r w:rsidR="6BE31E98" w:rsidRPr="70BEF7C6">
        <w:rPr>
          <w:rStyle w:val="ReportTemplate"/>
        </w:rPr>
        <w:t>.</w:t>
      </w:r>
    </w:p>
    <w:p w14:paraId="381AE044" w14:textId="77777777" w:rsidR="00C803F3" w:rsidRDefault="00C803F3" w:rsidP="00B87A43">
      <w:pPr>
        <w:pStyle w:val="ListParagraph"/>
        <w:numPr>
          <w:ilvl w:val="0"/>
          <w:numId w:val="0"/>
        </w:numPr>
        <w:ind w:left="360"/>
        <w:rPr>
          <w:rStyle w:val="ReportTemplate"/>
        </w:rPr>
      </w:pPr>
    </w:p>
    <w:p w14:paraId="61BE3071" w14:textId="635E64DA" w:rsidR="009B6F95" w:rsidRDefault="007A4CC7" w:rsidP="000F69FB">
      <w:pPr>
        <w:pStyle w:val="ListParagraph"/>
        <w:rPr>
          <w:rStyle w:val="ReportTemplate"/>
        </w:rPr>
      </w:pPr>
      <w:r w:rsidRPr="72234962">
        <w:rPr>
          <w:rStyle w:val="ReportTemplate"/>
        </w:rPr>
        <w:t xml:space="preserve">In </w:t>
      </w:r>
      <w:r w:rsidR="00B87A43" w:rsidRPr="72234962">
        <w:rPr>
          <w:rStyle w:val="ReportTemplate"/>
        </w:rPr>
        <w:t>re-</w:t>
      </w:r>
      <w:r w:rsidRPr="72234962">
        <w:rPr>
          <w:rStyle w:val="ReportTemplate"/>
        </w:rPr>
        <w:t>prioritis</w:t>
      </w:r>
      <w:r w:rsidR="00DB66B3" w:rsidRPr="72234962">
        <w:rPr>
          <w:rStyle w:val="ReportTemplate"/>
        </w:rPr>
        <w:t>i</w:t>
      </w:r>
      <w:r w:rsidRPr="72234962">
        <w:rPr>
          <w:rStyle w:val="ReportTemplate"/>
        </w:rPr>
        <w:t>ng,</w:t>
      </w:r>
      <w:r w:rsidR="00A32F39" w:rsidRPr="72234962">
        <w:rPr>
          <w:rStyle w:val="ReportTemplate"/>
        </w:rPr>
        <w:t xml:space="preserve"> </w:t>
      </w:r>
      <w:r w:rsidRPr="72234962">
        <w:rPr>
          <w:rStyle w:val="ReportTemplate"/>
        </w:rPr>
        <w:t xml:space="preserve">the Board will </w:t>
      </w:r>
      <w:r w:rsidR="00F87DE5" w:rsidRPr="72234962">
        <w:rPr>
          <w:rStyle w:val="ReportTemplate"/>
        </w:rPr>
        <w:t xml:space="preserve">also </w:t>
      </w:r>
      <w:r w:rsidRPr="72234962">
        <w:rPr>
          <w:rStyle w:val="ReportTemplate"/>
        </w:rPr>
        <w:t xml:space="preserve">want to be aware of the issues that </w:t>
      </w:r>
      <w:r w:rsidR="001F7DD0" w:rsidRPr="72234962">
        <w:rPr>
          <w:rStyle w:val="ReportTemplate"/>
        </w:rPr>
        <w:t>we</w:t>
      </w:r>
      <w:r w:rsidRPr="72234962">
        <w:rPr>
          <w:rStyle w:val="ReportTemplate"/>
        </w:rPr>
        <w:t>re being raised by councils</w:t>
      </w:r>
      <w:r w:rsidR="001F7DD0" w:rsidRPr="72234962">
        <w:rPr>
          <w:rStyle w:val="ReportTemplate"/>
        </w:rPr>
        <w:t xml:space="preserve"> prior to the COVID 19 emergency</w:t>
      </w:r>
      <w:r w:rsidRPr="72234962">
        <w:rPr>
          <w:rStyle w:val="ReportTemplate"/>
        </w:rPr>
        <w:t xml:space="preserve">, which have informed the LGA’s </w:t>
      </w:r>
      <w:hyperlink r:id="rId12">
        <w:r w:rsidRPr="72234962">
          <w:rPr>
            <w:rStyle w:val="Hyperlink"/>
          </w:rPr>
          <w:t>20</w:t>
        </w:r>
        <w:r w:rsidR="007710E8" w:rsidRPr="72234962">
          <w:rPr>
            <w:rStyle w:val="Hyperlink"/>
          </w:rPr>
          <w:t>19-2022</w:t>
        </w:r>
        <w:r w:rsidRPr="72234962">
          <w:rPr>
            <w:rStyle w:val="Hyperlink"/>
          </w:rPr>
          <w:t xml:space="preserve"> business plan</w:t>
        </w:r>
      </w:hyperlink>
      <w:r w:rsidRPr="72234962">
        <w:rPr>
          <w:rStyle w:val="ReportTemplate"/>
        </w:rPr>
        <w:t xml:space="preserve"> priorities and</w:t>
      </w:r>
      <w:r w:rsidR="0917884E" w:rsidRPr="72234962">
        <w:rPr>
          <w:rStyle w:val="ReportTemplate"/>
        </w:rPr>
        <w:t xml:space="preserve"> take into consideration</w:t>
      </w:r>
      <w:r w:rsidRPr="72234962">
        <w:rPr>
          <w:rStyle w:val="ReportTemplate"/>
        </w:rPr>
        <w:t xml:space="preserve"> the </w:t>
      </w:r>
      <w:r w:rsidR="00F658E0" w:rsidRPr="72234962">
        <w:rPr>
          <w:rStyle w:val="ReportTemplate"/>
        </w:rPr>
        <w:t>G</w:t>
      </w:r>
      <w:r w:rsidRPr="72234962">
        <w:rPr>
          <w:rStyle w:val="ReportTemplate"/>
        </w:rPr>
        <w:t>overnment’s own priorities. The Board will also want to make a judgement on where it can make the most significant contribution.</w:t>
      </w:r>
    </w:p>
    <w:p w14:paraId="2E434E67" w14:textId="672380D6" w:rsidR="005615DC" w:rsidRDefault="005615DC" w:rsidP="00E516D2">
      <w:pPr>
        <w:pStyle w:val="ListParagraph"/>
        <w:numPr>
          <w:ilvl w:val="0"/>
          <w:numId w:val="0"/>
        </w:numPr>
        <w:ind w:left="360"/>
        <w:rPr>
          <w:rStyle w:val="ReportTemplate"/>
        </w:rPr>
      </w:pPr>
    </w:p>
    <w:p w14:paraId="58126D27" w14:textId="57CEC051" w:rsidR="005615DC" w:rsidRPr="00383C4B" w:rsidRDefault="005615DC" w:rsidP="00383C4B">
      <w:pPr>
        <w:pStyle w:val="ListParagraph"/>
        <w:numPr>
          <w:ilvl w:val="0"/>
          <w:numId w:val="0"/>
        </w:numPr>
        <w:rPr>
          <w:rStyle w:val="ReportTemplate"/>
          <w:b/>
        </w:rPr>
      </w:pPr>
      <w:r w:rsidRPr="00383C4B">
        <w:rPr>
          <w:rStyle w:val="ReportTemplate"/>
          <w:b/>
        </w:rPr>
        <w:t>The Updated Work Programme</w:t>
      </w:r>
    </w:p>
    <w:p w14:paraId="31B4C954" w14:textId="77777777" w:rsidR="005615DC" w:rsidRDefault="005615DC" w:rsidP="00E516D2">
      <w:pPr>
        <w:pStyle w:val="ListParagraph"/>
        <w:numPr>
          <w:ilvl w:val="0"/>
          <w:numId w:val="0"/>
        </w:numPr>
        <w:ind w:left="360"/>
        <w:rPr>
          <w:rStyle w:val="ReportTemplate"/>
        </w:rPr>
      </w:pPr>
    </w:p>
    <w:p w14:paraId="296A5336" w14:textId="3DD841C7" w:rsidR="005615DC" w:rsidRDefault="00D41B2D" w:rsidP="000F69FB">
      <w:pPr>
        <w:pStyle w:val="ListParagraph"/>
        <w:rPr>
          <w:rStyle w:val="ReportTemplate"/>
        </w:rPr>
      </w:pPr>
      <w:r>
        <w:rPr>
          <w:rStyle w:val="ReportTemplate"/>
        </w:rPr>
        <w:t xml:space="preserve">The Work Programme, set out in </w:t>
      </w:r>
      <w:r w:rsidRPr="00D744C9">
        <w:rPr>
          <w:rStyle w:val="ReportTemplate"/>
          <w:b/>
        </w:rPr>
        <w:t>Appendix A</w:t>
      </w:r>
      <w:r>
        <w:rPr>
          <w:rStyle w:val="ReportTemplate"/>
        </w:rPr>
        <w:t xml:space="preserve">, </w:t>
      </w:r>
      <w:r w:rsidR="00FB2996">
        <w:rPr>
          <w:rStyle w:val="ReportTemplate"/>
        </w:rPr>
        <w:t>updates the priorities a</w:t>
      </w:r>
      <w:r w:rsidR="00DB66B3">
        <w:rPr>
          <w:rStyle w:val="ReportTemplate"/>
        </w:rPr>
        <w:t xml:space="preserve">greed </w:t>
      </w:r>
      <w:r w:rsidR="004879D5">
        <w:rPr>
          <w:rStyle w:val="ReportTemplate"/>
        </w:rPr>
        <w:t xml:space="preserve">in October 2019 </w:t>
      </w:r>
      <w:r>
        <w:rPr>
          <w:rStyle w:val="ReportTemplate"/>
        </w:rPr>
        <w:t>and sets out proposed specific actions</w:t>
      </w:r>
      <w:r w:rsidR="004879D5">
        <w:rPr>
          <w:rStyle w:val="ReportTemplate"/>
        </w:rPr>
        <w:t xml:space="preserve"> </w:t>
      </w:r>
      <w:r w:rsidR="00E225C2">
        <w:rPr>
          <w:rStyle w:val="ReportTemplate"/>
        </w:rPr>
        <w:t>up to the end of December 2020</w:t>
      </w:r>
      <w:r>
        <w:rPr>
          <w:rStyle w:val="ReportTemplate"/>
        </w:rPr>
        <w:t>.</w:t>
      </w:r>
      <w:r w:rsidR="00E516D2">
        <w:rPr>
          <w:rStyle w:val="ReportTemplate"/>
        </w:rPr>
        <w:t xml:space="preserve"> </w:t>
      </w:r>
      <w:r w:rsidR="0006787E">
        <w:rPr>
          <w:rStyle w:val="ReportTemplate"/>
        </w:rPr>
        <w:t xml:space="preserve">There are important issues that the board will want to keep on the agenda and these are reflected in the proposed work programme. </w:t>
      </w:r>
      <w:r w:rsidR="005615DC">
        <w:rPr>
          <w:rStyle w:val="ReportTemplate"/>
        </w:rPr>
        <w:t>The key proposed changes to the work programme</w:t>
      </w:r>
      <w:r w:rsidR="0006787E">
        <w:rPr>
          <w:rStyle w:val="ReportTemplate"/>
        </w:rPr>
        <w:t>, reflecting COVID19</w:t>
      </w:r>
      <w:r w:rsidR="005615DC">
        <w:rPr>
          <w:rStyle w:val="ReportTemplate"/>
        </w:rPr>
        <w:t xml:space="preserve"> are </w:t>
      </w:r>
      <w:r w:rsidR="0006787E">
        <w:rPr>
          <w:rStyle w:val="ReportTemplate"/>
        </w:rPr>
        <w:t xml:space="preserve">that the Board has </w:t>
      </w:r>
      <w:r w:rsidR="00F32DFC">
        <w:rPr>
          <w:rStyle w:val="ReportTemplate"/>
        </w:rPr>
        <w:t>an increased focus on:</w:t>
      </w:r>
    </w:p>
    <w:p w14:paraId="7DA494ED" w14:textId="77777777" w:rsidR="00F32DFC" w:rsidRDefault="00F32DFC" w:rsidP="00F32DFC">
      <w:pPr>
        <w:pStyle w:val="ListParagraph"/>
        <w:numPr>
          <w:ilvl w:val="0"/>
          <w:numId w:val="0"/>
        </w:numPr>
        <w:ind w:left="360"/>
        <w:rPr>
          <w:rStyle w:val="ReportTemplate"/>
        </w:rPr>
      </w:pPr>
    </w:p>
    <w:p w14:paraId="24CD2A84" w14:textId="24AFF0EA" w:rsidR="00175D1B" w:rsidRDefault="008210CE" w:rsidP="009443E1">
      <w:pPr>
        <w:pStyle w:val="ListParagraph"/>
        <w:numPr>
          <w:ilvl w:val="1"/>
          <w:numId w:val="2"/>
        </w:numPr>
        <w:ind w:hanging="510"/>
        <w:rPr>
          <w:rStyle w:val="ReportTemplate"/>
        </w:rPr>
      </w:pPr>
      <w:r w:rsidRPr="00175D1B">
        <w:rPr>
          <w:rStyle w:val="ReportTemplate"/>
          <w:b/>
        </w:rPr>
        <w:t>Place leadership</w:t>
      </w:r>
      <w:r w:rsidR="00175D1B">
        <w:rPr>
          <w:rStyle w:val="ReportTemplate"/>
          <w:b/>
        </w:rPr>
        <w:t xml:space="preserve"> in local recovery</w:t>
      </w:r>
      <w:r>
        <w:rPr>
          <w:rStyle w:val="ReportTemplate"/>
        </w:rPr>
        <w:t>:</w:t>
      </w:r>
      <w:r w:rsidRPr="008210CE">
        <w:t xml:space="preserve"> </w:t>
      </w:r>
      <w:r w:rsidR="00EC354C">
        <w:t>working with G</w:t>
      </w:r>
      <w:r w:rsidR="00175D1B">
        <w:t>overnment to ensure that c</w:t>
      </w:r>
      <w:r w:rsidRPr="008210CE">
        <w:rPr>
          <w:rStyle w:val="ReportTemplate"/>
        </w:rPr>
        <w:t xml:space="preserve">ouncils </w:t>
      </w:r>
      <w:r w:rsidR="00175D1B" w:rsidRPr="005615DC">
        <w:rPr>
          <w:rStyle w:val="ReportTemplate"/>
        </w:rPr>
        <w:t xml:space="preserve">have the right tools to support </w:t>
      </w:r>
      <w:r w:rsidRPr="008210CE">
        <w:rPr>
          <w:rStyle w:val="ReportTemplate"/>
        </w:rPr>
        <w:t>to convene local public services</w:t>
      </w:r>
      <w:r w:rsidR="00175D1B">
        <w:rPr>
          <w:rStyle w:val="ReportTemplate"/>
        </w:rPr>
        <w:t xml:space="preserve"> and businesses</w:t>
      </w:r>
      <w:r w:rsidRPr="008210CE">
        <w:rPr>
          <w:rStyle w:val="ReportTemplate"/>
        </w:rPr>
        <w:t xml:space="preserve"> for a joint endeavour to recovery.</w:t>
      </w:r>
    </w:p>
    <w:p w14:paraId="2240782B" w14:textId="7BD4910A" w:rsidR="008210CE" w:rsidRPr="008210CE" w:rsidRDefault="008210CE" w:rsidP="009443E1">
      <w:pPr>
        <w:pStyle w:val="ListParagraph"/>
        <w:numPr>
          <w:ilvl w:val="0"/>
          <w:numId w:val="0"/>
        </w:numPr>
        <w:ind w:left="792" w:hanging="510"/>
        <w:rPr>
          <w:rStyle w:val="ReportTemplate"/>
        </w:rPr>
      </w:pPr>
      <w:r w:rsidRPr="008210CE">
        <w:rPr>
          <w:rStyle w:val="ReportTemplate"/>
        </w:rPr>
        <w:t xml:space="preserve">  </w:t>
      </w:r>
    </w:p>
    <w:p w14:paraId="1F7376B8" w14:textId="0D89C771" w:rsidR="006E6F38" w:rsidRPr="006E6F38" w:rsidRDefault="006E6F38" w:rsidP="009443E1">
      <w:pPr>
        <w:pStyle w:val="ListParagraph"/>
        <w:numPr>
          <w:ilvl w:val="1"/>
          <w:numId w:val="2"/>
        </w:numPr>
        <w:ind w:hanging="510"/>
        <w:rPr>
          <w:rStyle w:val="ReportTemplate"/>
        </w:rPr>
      </w:pPr>
      <w:r w:rsidRPr="006E6F38">
        <w:rPr>
          <w:rStyle w:val="ReportTemplate"/>
          <w:b/>
        </w:rPr>
        <w:t>Climate smart recovery</w:t>
      </w:r>
      <w:r w:rsidR="000A36D8">
        <w:rPr>
          <w:rStyle w:val="ReportTemplate"/>
          <w:b/>
        </w:rPr>
        <w:t xml:space="preserve"> – </w:t>
      </w:r>
      <w:r w:rsidRPr="006E6F38">
        <w:rPr>
          <w:rStyle w:val="ReportTemplate"/>
        </w:rPr>
        <w:t>where</w:t>
      </w:r>
      <w:r w:rsidR="000A36D8">
        <w:rPr>
          <w:rStyle w:val="ReportTemplate"/>
        </w:rPr>
        <w:t xml:space="preserve"> </w:t>
      </w:r>
      <w:r w:rsidRPr="006E6F38">
        <w:rPr>
          <w:rStyle w:val="ReportTemplate"/>
        </w:rPr>
        <w:t xml:space="preserve">we seek economic recovery from the crisis but in a way that is socially equitable and decarbonises the economy. </w:t>
      </w:r>
    </w:p>
    <w:p w14:paraId="0A72B6EB" w14:textId="77777777" w:rsidR="006E6F38" w:rsidRDefault="006E6F38" w:rsidP="009443E1">
      <w:pPr>
        <w:pStyle w:val="ListParagraph"/>
        <w:numPr>
          <w:ilvl w:val="0"/>
          <w:numId w:val="0"/>
        </w:numPr>
        <w:ind w:left="792" w:hanging="510"/>
        <w:rPr>
          <w:rStyle w:val="ReportTemplate"/>
        </w:rPr>
      </w:pPr>
    </w:p>
    <w:p w14:paraId="7E18B32A" w14:textId="76780227" w:rsidR="00F32DFC" w:rsidRDefault="00F01211" w:rsidP="009443E1">
      <w:pPr>
        <w:pStyle w:val="ListParagraph"/>
        <w:numPr>
          <w:ilvl w:val="1"/>
          <w:numId w:val="2"/>
        </w:numPr>
        <w:ind w:hanging="510"/>
        <w:rPr>
          <w:rStyle w:val="ReportTemplate"/>
        </w:rPr>
      </w:pPr>
      <w:r w:rsidRPr="00F01211">
        <w:rPr>
          <w:rStyle w:val="ReportTemplate"/>
          <w:b/>
        </w:rPr>
        <w:t>Planning</w:t>
      </w:r>
      <w:r>
        <w:rPr>
          <w:rStyle w:val="ReportTemplate"/>
        </w:rPr>
        <w:t xml:space="preserve"> – </w:t>
      </w:r>
      <w:r w:rsidR="00F32DFC">
        <w:rPr>
          <w:rStyle w:val="ReportTemplate"/>
        </w:rPr>
        <w:t>The</w:t>
      </w:r>
      <w:r>
        <w:rPr>
          <w:rStyle w:val="ReportTemplate"/>
        </w:rPr>
        <w:t xml:space="preserve"> </w:t>
      </w:r>
      <w:r w:rsidR="005615DC" w:rsidRPr="005615DC">
        <w:rPr>
          <w:rStyle w:val="ReportTemplate"/>
        </w:rPr>
        <w:t xml:space="preserve">flexibilities </w:t>
      </w:r>
      <w:r w:rsidR="00F32DFC">
        <w:rPr>
          <w:rStyle w:val="ReportTemplate"/>
        </w:rPr>
        <w:t xml:space="preserve">necessary </w:t>
      </w:r>
      <w:r w:rsidR="005615DC" w:rsidRPr="005615DC">
        <w:rPr>
          <w:rStyle w:val="ReportTemplate"/>
        </w:rPr>
        <w:t xml:space="preserve">to </w:t>
      </w:r>
      <w:r w:rsidR="00F32DFC">
        <w:rPr>
          <w:rStyle w:val="ReportTemplate"/>
        </w:rPr>
        <w:t>support councils manage their services</w:t>
      </w:r>
    </w:p>
    <w:p w14:paraId="5D816D2A" w14:textId="77777777" w:rsidR="008D0434" w:rsidRDefault="008D0434" w:rsidP="009443E1">
      <w:pPr>
        <w:pStyle w:val="ListParagraph"/>
        <w:numPr>
          <w:ilvl w:val="0"/>
          <w:numId w:val="0"/>
        </w:numPr>
        <w:ind w:left="792" w:hanging="510"/>
        <w:rPr>
          <w:rStyle w:val="ReportTemplate"/>
        </w:rPr>
      </w:pPr>
    </w:p>
    <w:p w14:paraId="51601012" w14:textId="16E9C2DF" w:rsidR="008D0434" w:rsidRDefault="00F01211" w:rsidP="009443E1">
      <w:pPr>
        <w:pStyle w:val="ListParagraph"/>
        <w:numPr>
          <w:ilvl w:val="1"/>
          <w:numId w:val="2"/>
        </w:numPr>
        <w:ind w:hanging="510"/>
        <w:rPr>
          <w:rStyle w:val="ReportTemplate"/>
        </w:rPr>
      </w:pPr>
      <w:r>
        <w:rPr>
          <w:rStyle w:val="ReportTemplate"/>
          <w:b/>
        </w:rPr>
        <w:t>H</w:t>
      </w:r>
      <w:r w:rsidRPr="00F01211">
        <w:rPr>
          <w:rStyle w:val="ReportTemplate"/>
          <w:b/>
        </w:rPr>
        <w:t>ousing</w:t>
      </w:r>
      <w:r>
        <w:rPr>
          <w:rStyle w:val="ReportTemplate"/>
          <w:b/>
        </w:rPr>
        <w:t xml:space="preserve"> –</w:t>
      </w:r>
      <w:r>
        <w:rPr>
          <w:rStyle w:val="ReportTemplate"/>
        </w:rPr>
        <w:t xml:space="preserve"> </w:t>
      </w:r>
      <w:r w:rsidR="00F32DFC">
        <w:rPr>
          <w:rStyle w:val="ReportTemplate"/>
        </w:rPr>
        <w:t>Working</w:t>
      </w:r>
      <w:r>
        <w:rPr>
          <w:rStyle w:val="ReportTemplate"/>
        </w:rPr>
        <w:t xml:space="preserve"> </w:t>
      </w:r>
      <w:r w:rsidR="00F32DFC">
        <w:rPr>
          <w:rStyle w:val="ReportTemplate"/>
        </w:rPr>
        <w:t xml:space="preserve">with </w:t>
      </w:r>
      <w:r>
        <w:rPr>
          <w:rStyle w:val="ReportTemplate"/>
        </w:rPr>
        <w:t>c</w:t>
      </w:r>
      <w:r w:rsidR="00F32DFC">
        <w:rPr>
          <w:rStyle w:val="ReportTemplate"/>
        </w:rPr>
        <w:t xml:space="preserve">ouncils and Government on a </w:t>
      </w:r>
      <w:r w:rsidR="008D0434">
        <w:rPr>
          <w:rStyle w:val="ReportTemplate"/>
        </w:rPr>
        <w:t xml:space="preserve">package of support </w:t>
      </w:r>
      <w:r>
        <w:rPr>
          <w:rStyle w:val="ReportTemplate"/>
        </w:rPr>
        <w:t>to stimulate house building</w:t>
      </w:r>
      <w:r w:rsidR="008D0434">
        <w:rPr>
          <w:rStyle w:val="ReportTemplate"/>
        </w:rPr>
        <w:t xml:space="preserve"> </w:t>
      </w:r>
    </w:p>
    <w:p w14:paraId="63E704FC" w14:textId="20E5A946" w:rsidR="008D0434" w:rsidRDefault="005615DC" w:rsidP="009443E1">
      <w:pPr>
        <w:pStyle w:val="ListParagraph"/>
        <w:numPr>
          <w:ilvl w:val="0"/>
          <w:numId w:val="0"/>
        </w:numPr>
        <w:ind w:left="792" w:hanging="510"/>
        <w:rPr>
          <w:rStyle w:val="ReportTemplate"/>
        </w:rPr>
      </w:pPr>
      <w:r w:rsidRPr="005615DC">
        <w:rPr>
          <w:rStyle w:val="ReportTemplate"/>
        </w:rPr>
        <w:t xml:space="preserve"> </w:t>
      </w:r>
    </w:p>
    <w:p w14:paraId="7D7A4C83" w14:textId="795358FC" w:rsidR="005615DC" w:rsidRPr="005615DC" w:rsidRDefault="00F01211" w:rsidP="009443E1">
      <w:pPr>
        <w:pStyle w:val="ListParagraph"/>
        <w:numPr>
          <w:ilvl w:val="1"/>
          <w:numId w:val="2"/>
        </w:numPr>
        <w:ind w:hanging="510"/>
        <w:rPr>
          <w:rStyle w:val="ReportTemplate"/>
        </w:rPr>
      </w:pPr>
      <w:r>
        <w:rPr>
          <w:rStyle w:val="ReportTemplate"/>
          <w:b/>
        </w:rPr>
        <w:t>H</w:t>
      </w:r>
      <w:r w:rsidRPr="00F01211">
        <w:rPr>
          <w:rStyle w:val="ReportTemplate"/>
          <w:b/>
        </w:rPr>
        <w:t>ousing improvement</w:t>
      </w:r>
      <w:r>
        <w:rPr>
          <w:rStyle w:val="ReportTemplate"/>
          <w:b/>
        </w:rPr>
        <w:t xml:space="preserve"> –</w:t>
      </w:r>
      <w:r w:rsidRPr="005615DC">
        <w:rPr>
          <w:rStyle w:val="ReportTemplate"/>
        </w:rPr>
        <w:t xml:space="preserve"> </w:t>
      </w:r>
      <w:r w:rsidR="008D0434">
        <w:rPr>
          <w:rStyle w:val="ReportTemplate"/>
        </w:rPr>
        <w:t>Reorienting</w:t>
      </w:r>
      <w:r>
        <w:rPr>
          <w:rStyle w:val="ReportTemplate"/>
        </w:rPr>
        <w:t xml:space="preserve"> </w:t>
      </w:r>
      <w:r w:rsidR="008D0434">
        <w:rPr>
          <w:rStyle w:val="ReportTemplate"/>
        </w:rPr>
        <w:t xml:space="preserve">our </w:t>
      </w:r>
      <w:r w:rsidR="005615DC" w:rsidRPr="005615DC">
        <w:rPr>
          <w:rStyle w:val="ReportTemplate"/>
        </w:rPr>
        <w:t xml:space="preserve">work </w:t>
      </w:r>
      <w:r w:rsidR="008D0434">
        <w:rPr>
          <w:rStyle w:val="ReportTemplate"/>
        </w:rPr>
        <w:t>to reflect the additional challenges</w:t>
      </w:r>
      <w:r w:rsidR="000A36D8">
        <w:rPr>
          <w:rStyle w:val="ReportTemplate"/>
        </w:rPr>
        <w:t xml:space="preserve"> councils face as a result of </w:t>
      </w:r>
      <w:r w:rsidR="008D0434">
        <w:rPr>
          <w:rStyle w:val="ReportTemplate"/>
        </w:rPr>
        <w:t xml:space="preserve">COVID19 </w:t>
      </w:r>
    </w:p>
    <w:p w14:paraId="57D63FBD" w14:textId="4008B608" w:rsidR="005615DC" w:rsidRPr="005615DC" w:rsidRDefault="008D0434" w:rsidP="009443E1">
      <w:pPr>
        <w:pStyle w:val="ListParagraph"/>
        <w:numPr>
          <w:ilvl w:val="0"/>
          <w:numId w:val="0"/>
        </w:numPr>
        <w:ind w:left="360" w:hanging="510"/>
        <w:rPr>
          <w:rStyle w:val="ReportTemplate"/>
        </w:rPr>
      </w:pPr>
      <w:r>
        <w:rPr>
          <w:rStyle w:val="ReportTemplate"/>
        </w:rPr>
        <w:t xml:space="preserve"> </w:t>
      </w:r>
    </w:p>
    <w:p w14:paraId="51582321" w14:textId="4332B501" w:rsidR="005615DC" w:rsidRPr="005615DC" w:rsidRDefault="00F01211" w:rsidP="009443E1">
      <w:pPr>
        <w:pStyle w:val="ListParagraph"/>
        <w:numPr>
          <w:ilvl w:val="1"/>
          <w:numId w:val="2"/>
        </w:numPr>
        <w:ind w:hanging="510"/>
        <w:rPr>
          <w:rStyle w:val="ReportTemplate"/>
        </w:rPr>
      </w:pPr>
      <w:r>
        <w:rPr>
          <w:rStyle w:val="ReportTemplate"/>
          <w:b/>
        </w:rPr>
        <w:t>T</w:t>
      </w:r>
      <w:r w:rsidRPr="00F01211">
        <w:rPr>
          <w:rStyle w:val="ReportTemplate"/>
          <w:b/>
        </w:rPr>
        <w:t>ransport</w:t>
      </w:r>
      <w:r>
        <w:rPr>
          <w:rStyle w:val="ReportTemplate"/>
        </w:rPr>
        <w:t xml:space="preserve"> -</w:t>
      </w:r>
      <w:r w:rsidRPr="005615DC">
        <w:rPr>
          <w:rStyle w:val="ReportTemplate"/>
        </w:rPr>
        <w:t xml:space="preserve"> </w:t>
      </w:r>
      <w:r w:rsidR="008D0434">
        <w:rPr>
          <w:rStyle w:val="ReportTemplate"/>
        </w:rPr>
        <w:t>Securing the f</w:t>
      </w:r>
      <w:r w:rsidR="005615DC" w:rsidRPr="005615DC">
        <w:rPr>
          <w:rStyle w:val="ReportTemplate"/>
        </w:rPr>
        <w:t xml:space="preserve">uture </w:t>
      </w:r>
      <w:r>
        <w:rPr>
          <w:rStyle w:val="ReportTemplate"/>
        </w:rPr>
        <w:t>buses and supporting councils on active travel</w:t>
      </w:r>
      <w:r w:rsidR="005615DC" w:rsidRPr="005615DC">
        <w:rPr>
          <w:rStyle w:val="ReportTemplate"/>
        </w:rPr>
        <w:t xml:space="preserve"> </w:t>
      </w:r>
    </w:p>
    <w:p w14:paraId="3D48914A" w14:textId="77777777" w:rsidR="005615DC" w:rsidRPr="005615DC" w:rsidRDefault="005615DC" w:rsidP="009443E1">
      <w:pPr>
        <w:pStyle w:val="ListParagraph"/>
        <w:numPr>
          <w:ilvl w:val="0"/>
          <w:numId w:val="0"/>
        </w:numPr>
        <w:ind w:left="360" w:hanging="510"/>
        <w:rPr>
          <w:rStyle w:val="ReportTemplate"/>
        </w:rPr>
      </w:pPr>
    </w:p>
    <w:p w14:paraId="5F581EF3" w14:textId="77777777" w:rsidR="0006787E" w:rsidRDefault="00F01211" w:rsidP="009443E1">
      <w:pPr>
        <w:pStyle w:val="ListParagraph"/>
        <w:numPr>
          <w:ilvl w:val="1"/>
          <w:numId w:val="2"/>
        </w:numPr>
        <w:ind w:hanging="510"/>
        <w:rPr>
          <w:rStyle w:val="ReportTemplate"/>
        </w:rPr>
      </w:pPr>
      <w:r w:rsidRPr="00F01211">
        <w:rPr>
          <w:rStyle w:val="ReportTemplate"/>
          <w:b/>
        </w:rPr>
        <w:lastRenderedPageBreak/>
        <w:t>Business support</w:t>
      </w:r>
      <w:r>
        <w:rPr>
          <w:rStyle w:val="ReportTemplate"/>
        </w:rPr>
        <w:t xml:space="preserve"> – </w:t>
      </w:r>
      <w:r w:rsidR="008D0434">
        <w:rPr>
          <w:rStyle w:val="ReportTemplate"/>
        </w:rPr>
        <w:t>Understanding</w:t>
      </w:r>
      <w:r>
        <w:rPr>
          <w:rStyle w:val="ReportTemplate"/>
        </w:rPr>
        <w:t xml:space="preserve"> </w:t>
      </w:r>
      <w:r w:rsidR="008D0434">
        <w:rPr>
          <w:rStyle w:val="ReportTemplate"/>
        </w:rPr>
        <w:t>c</w:t>
      </w:r>
      <w:r w:rsidR="005615DC" w:rsidRPr="005615DC">
        <w:rPr>
          <w:rStyle w:val="ReportTemplate"/>
        </w:rPr>
        <w:t>ouncils</w:t>
      </w:r>
      <w:r w:rsidR="008D0434">
        <w:rPr>
          <w:rStyle w:val="ReportTemplate"/>
        </w:rPr>
        <w:t>’</w:t>
      </w:r>
      <w:r w:rsidR="005615DC" w:rsidRPr="005615DC">
        <w:rPr>
          <w:rStyle w:val="ReportTemplate"/>
        </w:rPr>
        <w:t xml:space="preserve"> role</w:t>
      </w:r>
      <w:r w:rsidR="008D0434">
        <w:rPr>
          <w:rStyle w:val="ReportTemplate"/>
        </w:rPr>
        <w:t xml:space="preserve"> and best practice </w:t>
      </w:r>
      <w:r w:rsidR="005615DC" w:rsidRPr="005615DC">
        <w:rPr>
          <w:rStyle w:val="ReportTemplate"/>
        </w:rPr>
        <w:t>in supporting business</w:t>
      </w:r>
      <w:r w:rsidR="008D0434">
        <w:rPr>
          <w:rStyle w:val="ReportTemplate"/>
        </w:rPr>
        <w:t>es</w:t>
      </w:r>
      <w:r w:rsidR="005615DC" w:rsidRPr="005615DC">
        <w:rPr>
          <w:rStyle w:val="ReportTemplate"/>
        </w:rPr>
        <w:t xml:space="preserve"> </w:t>
      </w:r>
      <w:r w:rsidR="008D0434">
        <w:rPr>
          <w:rStyle w:val="ReportTemplate"/>
        </w:rPr>
        <w:t>to</w:t>
      </w:r>
      <w:r w:rsidR="005615DC" w:rsidRPr="005615DC">
        <w:rPr>
          <w:rStyle w:val="ReportTemplate"/>
        </w:rPr>
        <w:t xml:space="preserve"> recover</w:t>
      </w:r>
    </w:p>
    <w:p w14:paraId="52A842FE" w14:textId="77777777" w:rsidR="0006787E" w:rsidRDefault="0006787E" w:rsidP="009443E1">
      <w:pPr>
        <w:pStyle w:val="ListParagraph"/>
        <w:numPr>
          <w:ilvl w:val="0"/>
          <w:numId w:val="0"/>
        </w:numPr>
        <w:ind w:left="360" w:hanging="510"/>
        <w:rPr>
          <w:rStyle w:val="ReportTemplate"/>
        </w:rPr>
      </w:pPr>
    </w:p>
    <w:p w14:paraId="23FA97BB" w14:textId="5717455D" w:rsidR="005615DC" w:rsidRPr="005615DC" w:rsidRDefault="005615DC" w:rsidP="009443E1">
      <w:pPr>
        <w:pStyle w:val="ListParagraph"/>
        <w:numPr>
          <w:ilvl w:val="1"/>
          <w:numId w:val="2"/>
        </w:numPr>
        <w:ind w:hanging="510"/>
        <w:rPr>
          <w:rStyle w:val="ReportTemplate"/>
        </w:rPr>
      </w:pPr>
      <w:r w:rsidRPr="005615DC">
        <w:rPr>
          <w:rStyle w:val="ReportTemplate"/>
        </w:rPr>
        <w:t xml:space="preserve"> </w:t>
      </w:r>
      <w:r w:rsidR="0006787E" w:rsidRPr="0006787E">
        <w:rPr>
          <w:rStyle w:val="ReportTemplate"/>
          <w:b/>
        </w:rPr>
        <w:t>Town Centre renewal</w:t>
      </w:r>
      <w:r w:rsidR="0006787E">
        <w:rPr>
          <w:rStyle w:val="ReportTemplate"/>
        </w:rPr>
        <w:t xml:space="preserve"> – refreshing our work on town centres to reflect the changed economic and social circumstances </w:t>
      </w:r>
    </w:p>
    <w:p w14:paraId="5F9B9E39" w14:textId="77777777" w:rsidR="005615DC" w:rsidRPr="005615DC" w:rsidRDefault="005615DC" w:rsidP="009443E1">
      <w:pPr>
        <w:pStyle w:val="ListParagraph"/>
        <w:numPr>
          <w:ilvl w:val="0"/>
          <w:numId w:val="0"/>
        </w:numPr>
        <w:ind w:left="360" w:hanging="510"/>
        <w:rPr>
          <w:rStyle w:val="ReportTemplate"/>
        </w:rPr>
      </w:pPr>
    </w:p>
    <w:p w14:paraId="7011E0DF" w14:textId="0F3A36F1" w:rsidR="005615DC" w:rsidRPr="005615DC" w:rsidRDefault="00F01211" w:rsidP="009443E1">
      <w:pPr>
        <w:pStyle w:val="ListParagraph"/>
        <w:numPr>
          <w:ilvl w:val="1"/>
          <w:numId w:val="2"/>
        </w:numPr>
        <w:ind w:hanging="510"/>
        <w:rPr>
          <w:rStyle w:val="ReportTemplate"/>
        </w:rPr>
      </w:pPr>
      <w:r w:rsidRPr="00F01211">
        <w:rPr>
          <w:rStyle w:val="ReportTemplate"/>
          <w:b/>
        </w:rPr>
        <w:t>Homelessness</w:t>
      </w:r>
      <w:r>
        <w:rPr>
          <w:rStyle w:val="ReportTemplate"/>
          <w:b/>
        </w:rPr>
        <w:t xml:space="preserve"> –</w:t>
      </w:r>
      <w:r w:rsidRPr="005615DC">
        <w:rPr>
          <w:rStyle w:val="ReportTemplate"/>
        </w:rPr>
        <w:t xml:space="preserve"> </w:t>
      </w:r>
      <w:r w:rsidR="008D0434">
        <w:rPr>
          <w:rStyle w:val="ReportTemplate"/>
        </w:rPr>
        <w:t>Working</w:t>
      </w:r>
      <w:r>
        <w:rPr>
          <w:rStyle w:val="ReportTemplate"/>
        </w:rPr>
        <w:t xml:space="preserve"> </w:t>
      </w:r>
      <w:r w:rsidR="00EC354C">
        <w:rPr>
          <w:rStyle w:val="ReportTemplate"/>
        </w:rPr>
        <w:t xml:space="preserve"> with councils and G</w:t>
      </w:r>
      <w:r w:rsidR="008D0434">
        <w:rPr>
          <w:rStyle w:val="ReportTemplate"/>
        </w:rPr>
        <w:t xml:space="preserve">overnment to understand and respond to future demand for </w:t>
      </w:r>
      <w:r w:rsidR="005615DC" w:rsidRPr="005615DC">
        <w:rPr>
          <w:rStyle w:val="ReportTemplate"/>
        </w:rPr>
        <w:t xml:space="preserve">services </w:t>
      </w:r>
      <w:r w:rsidR="008D0434">
        <w:rPr>
          <w:rStyle w:val="ReportTemplate"/>
        </w:rPr>
        <w:t>a</w:t>
      </w:r>
      <w:r>
        <w:rPr>
          <w:rStyle w:val="ReportTemplate"/>
        </w:rPr>
        <w:t>s we emerge from the emergency measures and seek to keep previous rough sleepers in safe and appropriate accommodation</w:t>
      </w:r>
      <w:r w:rsidR="008D0434">
        <w:rPr>
          <w:rStyle w:val="ReportTemplate"/>
        </w:rPr>
        <w:t xml:space="preserve"> </w:t>
      </w:r>
    </w:p>
    <w:p w14:paraId="78ECC7FD" w14:textId="77777777" w:rsidR="005615DC" w:rsidRPr="005615DC" w:rsidRDefault="005615DC" w:rsidP="009443E1">
      <w:pPr>
        <w:pStyle w:val="ListParagraph"/>
        <w:numPr>
          <w:ilvl w:val="0"/>
          <w:numId w:val="0"/>
        </w:numPr>
        <w:ind w:left="360" w:hanging="510"/>
        <w:rPr>
          <w:rStyle w:val="ReportTemplate"/>
        </w:rPr>
      </w:pPr>
    </w:p>
    <w:p w14:paraId="2EC13437" w14:textId="30D81632" w:rsidR="005615DC" w:rsidRPr="005615DC" w:rsidRDefault="00F01211" w:rsidP="009443E1">
      <w:pPr>
        <w:pStyle w:val="ListParagraph"/>
        <w:numPr>
          <w:ilvl w:val="1"/>
          <w:numId w:val="2"/>
        </w:numPr>
        <w:ind w:hanging="510"/>
        <w:rPr>
          <w:rStyle w:val="ReportTemplate"/>
        </w:rPr>
      </w:pPr>
      <w:r w:rsidRPr="00F01211">
        <w:rPr>
          <w:rStyle w:val="ReportTemplate"/>
          <w:b/>
        </w:rPr>
        <w:t>Service costs</w:t>
      </w:r>
      <w:r>
        <w:rPr>
          <w:rStyle w:val="ReportTemplate"/>
        </w:rPr>
        <w:t xml:space="preserve"> – Understand the cost pressures on services including </w:t>
      </w:r>
      <w:r w:rsidR="005615DC" w:rsidRPr="005615DC">
        <w:rPr>
          <w:rStyle w:val="ReportTemplate"/>
        </w:rPr>
        <w:t>waste</w:t>
      </w:r>
    </w:p>
    <w:p w14:paraId="44FCECD5" w14:textId="77777777" w:rsidR="005615DC" w:rsidRPr="005615DC" w:rsidRDefault="005615DC" w:rsidP="009443E1">
      <w:pPr>
        <w:pStyle w:val="ListParagraph"/>
        <w:numPr>
          <w:ilvl w:val="0"/>
          <w:numId w:val="0"/>
        </w:numPr>
        <w:ind w:left="360" w:hanging="510"/>
        <w:rPr>
          <w:rStyle w:val="ReportTemplate"/>
        </w:rPr>
      </w:pPr>
    </w:p>
    <w:p w14:paraId="5D709B14" w14:textId="674A92D9" w:rsidR="00E516D2" w:rsidRDefault="00F01211" w:rsidP="009443E1">
      <w:pPr>
        <w:pStyle w:val="ListParagraph"/>
        <w:numPr>
          <w:ilvl w:val="1"/>
          <w:numId w:val="2"/>
        </w:numPr>
        <w:ind w:hanging="510"/>
        <w:rPr>
          <w:rStyle w:val="ReportTemplate"/>
        </w:rPr>
      </w:pPr>
      <w:r w:rsidRPr="00F01211">
        <w:rPr>
          <w:rStyle w:val="ReportTemplate"/>
          <w:b/>
        </w:rPr>
        <w:t>Air quality</w:t>
      </w:r>
      <w:r>
        <w:rPr>
          <w:rStyle w:val="ReportTemplate"/>
          <w:b/>
        </w:rPr>
        <w:t xml:space="preserve"> – </w:t>
      </w:r>
      <w:r w:rsidR="00EC354C">
        <w:rPr>
          <w:rStyle w:val="ReportTemplate"/>
        </w:rPr>
        <w:t>Work with councils and G</w:t>
      </w:r>
      <w:r>
        <w:rPr>
          <w:rStyle w:val="ReportTemplate"/>
        </w:rPr>
        <w:t xml:space="preserve">overnment on the </w:t>
      </w:r>
      <w:r w:rsidR="005615DC" w:rsidRPr="005615DC">
        <w:rPr>
          <w:rStyle w:val="ReportTemplate"/>
        </w:rPr>
        <w:t>priorities and action</w:t>
      </w:r>
    </w:p>
    <w:p w14:paraId="70909214" w14:textId="77777777" w:rsidR="001B0524" w:rsidRPr="00D744C9" w:rsidRDefault="001B0524" w:rsidP="00D744C9">
      <w:pPr>
        <w:ind w:left="360" w:hanging="360"/>
        <w:rPr>
          <w:rStyle w:val="ReportTemplate"/>
          <w:b/>
          <w:i/>
        </w:rPr>
      </w:pPr>
      <w:r w:rsidRPr="00D744C9">
        <w:rPr>
          <w:rStyle w:val="ReportTemplate"/>
          <w:b/>
          <w:i/>
        </w:rPr>
        <w:t>LGA Priorities</w:t>
      </w:r>
    </w:p>
    <w:p w14:paraId="5A5D1A9E" w14:textId="77777777" w:rsidR="00F658E0" w:rsidRDefault="00F658E0" w:rsidP="00F658E0">
      <w:pPr>
        <w:pStyle w:val="ListParagraph"/>
        <w:rPr>
          <w:rStyle w:val="ReportTemplate"/>
        </w:rPr>
      </w:pPr>
      <w:r>
        <w:rPr>
          <w:rStyle w:val="ReportTemplate"/>
        </w:rPr>
        <w:t>Two of the LGA’s six priorities</w:t>
      </w:r>
      <w:r w:rsidR="002E3196">
        <w:rPr>
          <w:rStyle w:val="ReportTemplate"/>
        </w:rPr>
        <w:t>,</w:t>
      </w:r>
      <w:r>
        <w:rPr>
          <w:rStyle w:val="ReportTemplate"/>
        </w:rPr>
        <w:t xml:space="preserve"> as set out in the latest business plan</w:t>
      </w:r>
      <w:r w:rsidR="002E3196">
        <w:rPr>
          <w:rStyle w:val="ReportTemplate"/>
        </w:rPr>
        <w:t>,</w:t>
      </w:r>
      <w:r>
        <w:rPr>
          <w:rStyle w:val="ReportTemplate"/>
        </w:rPr>
        <w:t xml:space="preserve"> are particularly relevant to the work of the Board:</w:t>
      </w:r>
    </w:p>
    <w:p w14:paraId="40D2FB09" w14:textId="77777777" w:rsidR="00AC7ED5" w:rsidRDefault="00AC7ED5" w:rsidP="00AC7ED5">
      <w:pPr>
        <w:pStyle w:val="ListParagraph"/>
        <w:numPr>
          <w:ilvl w:val="0"/>
          <w:numId w:val="0"/>
        </w:numPr>
        <w:ind w:left="360"/>
        <w:rPr>
          <w:rStyle w:val="ReportTemplate"/>
        </w:rPr>
      </w:pPr>
    </w:p>
    <w:p w14:paraId="78F567BA" w14:textId="2C31DE0C" w:rsidR="00F658E0" w:rsidRDefault="00F658E0" w:rsidP="00F658E0">
      <w:pPr>
        <w:pStyle w:val="ListParagraph"/>
        <w:numPr>
          <w:ilvl w:val="1"/>
          <w:numId w:val="2"/>
        </w:numPr>
        <w:rPr>
          <w:rStyle w:val="ReportTemplate"/>
        </w:rPr>
      </w:pPr>
      <w:r w:rsidRPr="72234962">
        <w:rPr>
          <w:rStyle w:val="ReportTemplate"/>
        </w:rPr>
        <w:t>Places to live and work: Councils lead the way in building the homes that people need, driving</w:t>
      </w:r>
      <w:r w:rsidR="00301D4F" w:rsidRPr="72234962">
        <w:rPr>
          <w:rStyle w:val="ReportTemplate"/>
        </w:rPr>
        <w:t xml:space="preserve"> inclusive and</w:t>
      </w:r>
      <w:r w:rsidRPr="72234962">
        <w:rPr>
          <w:rStyle w:val="ReportTemplate"/>
        </w:rPr>
        <w:t xml:space="preserve"> sustain</w:t>
      </w:r>
      <w:r w:rsidR="00301D4F" w:rsidRPr="72234962">
        <w:rPr>
          <w:rStyle w:val="ReportTemplate"/>
        </w:rPr>
        <w:t>able</w:t>
      </w:r>
      <w:r w:rsidRPr="72234962">
        <w:rPr>
          <w:rStyle w:val="ReportTemplate"/>
        </w:rPr>
        <w:t xml:space="preserve"> economic growth and creating</w:t>
      </w:r>
      <w:r w:rsidR="00301D4F" w:rsidRPr="72234962">
        <w:rPr>
          <w:rStyle w:val="ReportTemplate"/>
        </w:rPr>
        <w:t xml:space="preserve"> safe and resilient communities </w:t>
      </w:r>
      <w:r w:rsidR="00F24C8E" w:rsidRPr="72234962">
        <w:rPr>
          <w:rStyle w:val="ReportTemplate"/>
        </w:rPr>
        <w:t>that are great places to live.</w:t>
      </w:r>
      <w:r w:rsidRPr="72234962">
        <w:rPr>
          <w:rStyle w:val="ReportTemplate"/>
        </w:rPr>
        <w:t xml:space="preserve"> </w:t>
      </w:r>
    </w:p>
    <w:p w14:paraId="79993424" w14:textId="77777777" w:rsidR="00AC7ED5" w:rsidRDefault="00AC7ED5" w:rsidP="00AC7ED5">
      <w:pPr>
        <w:pStyle w:val="ListParagraph"/>
        <w:numPr>
          <w:ilvl w:val="0"/>
          <w:numId w:val="0"/>
        </w:numPr>
        <w:ind w:left="792"/>
        <w:rPr>
          <w:rStyle w:val="ReportTemplate"/>
        </w:rPr>
      </w:pPr>
    </w:p>
    <w:p w14:paraId="057246BD" w14:textId="74FD9117" w:rsidR="00F658E0" w:rsidRDefault="00F658E0" w:rsidP="00F658E0">
      <w:pPr>
        <w:pStyle w:val="ListParagraph"/>
        <w:numPr>
          <w:ilvl w:val="1"/>
          <w:numId w:val="2"/>
        </w:numPr>
        <w:rPr>
          <w:rStyle w:val="ReportTemplate"/>
        </w:rPr>
      </w:pPr>
      <w:r w:rsidRPr="72234962">
        <w:rPr>
          <w:rStyle w:val="ReportTemplate"/>
        </w:rPr>
        <w:t>Sustainability and climate action: Councils take the lead in driving urgent actions in their local areas to combat climate change and its impacts and to deliver zero net carbon by 2030.</w:t>
      </w:r>
    </w:p>
    <w:p w14:paraId="6C0B0DFE" w14:textId="1528A504" w:rsidR="00F658E0" w:rsidRPr="00D744C9" w:rsidRDefault="00AC7ED5" w:rsidP="00D744C9">
      <w:pPr>
        <w:ind w:left="360" w:hanging="360"/>
        <w:rPr>
          <w:rStyle w:val="ReportTemplate"/>
          <w:b/>
          <w:i/>
        </w:rPr>
      </w:pPr>
      <w:r w:rsidRPr="00D744C9">
        <w:rPr>
          <w:rStyle w:val="ReportTemplate"/>
          <w:b/>
          <w:i/>
        </w:rPr>
        <w:t>Government’s priorities</w:t>
      </w:r>
    </w:p>
    <w:p w14:paraId="3D0DD036" w14:textId="4A8A2741" w:rsidR="00CA3C02" w:rsidRDefault="2F043378" w:rsidP="00D744C9">
      <w:pPr>
        <w:pStyle w:val="ListParagraph"/>
        <w:rPr>
          <w:rStyle w:val="ReportTemplate"/>
        </w:rPr>
      </w:pPr>
      <w:r w:rsidRPr="70BEF7C6">
        <w:rPr>
          <w:rStyle w:val="ReportTemplate"/>
        </w:rPr>
        <w:t xml:space="preserve">Housing </w:t>
      </w:r>
      <w:r w:rsidR="6FB003E9" w:rsidRPr="70BEF7C6">
        <w:rPr>
          <w:rStyle w:val="ReportTemplate"/>
        </w:rPr>
        <w:t xml:space="preserve">and planning </w:t>
      </w:r>
      <w:r w:rsidR="684EA486" w:rsidRPr="70BEF7C6">
        <w:rPr>
          <w:rStyle w:val="ReportTemplate"/>
        </w:rPr>
        <w:t xml:space="preserve">will </w:t>
      </w:r>
      <w:r w:rsidRPr="70BEF7C6">
        <w:rPr>
          <w:rStyle w:val="ReportTemplate"/>
        </w:rPr>
        <w:t xml:space="preserve">remain a key </w:t>
      </w:r>
      <w:r w:rsidR="1515F935" w:rsidRPr="70BEF7C6">
        <w:rPr>
          <w:rStyle w:val="ReportTemplate"/>
        </w:rPr>
        <w:t>Government priorit</w:t>
      </w:r>
      <w:r w:rsidR="775E7FF1" w:rsidRPr="70BEF7C6">
        <w:rPr>
          <w:rStyle w:val="ReportTemplate"/>
        </w:rPr>
        <w:t>y</w:t>
      </w:r>
      <w:r w:rsidR="231174E4" w:rsidRPr="70BEF7C6">
        <w:rPr>
          <w:rStyle w:val="ReportTemplate"/>
        </w:rPr>
        <w:t>, not least</w:t>
      </w:r>
      <w:r w:rsidR="684EA486" w:rsidRPr="70BEF7C6">
        <w:rPr>
          <w:rStyle w:val="ReportTemplate"/>
        </w:rPr>
        <w:t xml:space="preserve"> in supporting economic recovery</w:t>
      </w:r>
      <w:r w:rsidR="14350717" w:rsidRPr="70BEF7C6">
        <w:rPr>
          <w:rStyle w:val="ReportTemplate"/>
        </w:rPr>
        <w:t>.</w:t>
      </w:r>
      <w:r w:rsidR="775E7FF1" w:rsidRPr="70BEF7C6">
        <w:rPr>
          <w:rStyle w:val="ReportTemplate"/>
        </w:rPr>
        <w:t xml:space="preserve"> </w:t>
      </w:r>
      <w:hyperlink r:id="rId13">
        <w:r w:rsidR="0D8E95EB" w:rsidRPr="70BEF7C6">
          <w:rPr>
            <w:rStyle w:val="Hyperlink"/>
          </w:rPr>
          <w:t>Planning for the Future</w:t>
        </w:r>
      </w:hyperlink>
      <w:r w:rsidR="0D8E95EB" w:rsidRPr="70BEF7C6">
        <w:rPr>
          <w:rStyle w:val="ReportTemplate"/>
        </w:rPr>
        <w:t xml:space="preserve">, </w:t>
      </w:r>
      <w:r w:rsidR="2CB01775" w:rsidRPr="70BEF7C6">
        <w:rPr>
          <w:rStyle w:val="ReportTemplate"/>
        </w:rPr>
        <w:t xml:space="preserve"> </w:t>
      </w:r>
      <w:r w:rsidR="0D8E95EB" w:rsidRPr="70BEF7C6">
        <w:rPr>
          <w:rStyle w:val="ReportTemplate"/>
        </w:rPr>
        <w:t>set</w:t>
      </w:r>
      <w:r w:rsidR="0A32C5C5" w:rsidRPr="70BEF7C6">
        <w:rPr>
          <w:rStyle w:val="ReportTemplate"/>
        </w:rPr>
        <w:t>s</w:t>
      </w:r>
      <w:r w:rsidR="0D8E95EB" w:rsidRPr="70BEF7C6">
        <w:rPr>
          <w:rStyle w:val="ReportTemplate"/>
        </w:rPr>
        <w:t xml:space="preserve"> </w:t>
      </w:r>
      <w:r w:rsidR="7B181172" w:rsidRPr="70BEF7C6">
        <w:rPr>
          <w:rStyle w:val="ReportTemplate"/>
        </w:rPr>
        <w:t xml:space="preserve">out the </w:t>
      </w:r>
      <w:r w:rsidR="00EC354C">
        <w:rPr>
          <w:rStyle w:val="ReportTemplate"/>
        </w:rPr>
        <w:t>G</w:t>
      </w:r>
      <w:r w:rsidR="7B181172" w:rsidRPr="70BEF7C6">
        <w:rPr>
          <w:rStyle w:val="ReportTemplate"/>
        </w:rPr>
        <w:t>overnment’s plans</w:t>
      </w:r>
      <w:r w:rsidR="3848C672" w:rsidRPr="70BEF7C6">
        <w:rPr>
          <w:rStyle w:val="ReportTemplate"/>
        </w:rPr>
        <w:t xml:space="preserve"> for housing and planning</w:t>
      </w:r>
      <w:r w:rsidR="7B181172" w:rsidRPr="70BEF7C6">
        <w:rPr>
          <w:rStyle w:val="ReportTemplate"/>
        </w:rPr>
        <w:t xml:space="preserve"> following announcements in the 2020 budget and</w:t>
      </w:r>
      <w:r w:rsidR="3848C672" w:rsidRPr="70BEF7C6">
        <w:rPr>
          <w:rStyle w:val="ReportTemplate"/>
        </w:rPr>
        <w:t xml:space="preserve"> is </w:t>
      </w:r>
      <w:r w:rsidR="0350094B" w:rsidRPr="70BEF7C6">
        <w:rPr>
          <w:rStyle w:val="ReportTemplate"/>
        </w:rPr>
        <w:t>a</w:t>
      </w:r>
      <w:r w:rsidR="419ED295" w:rsidRPr="70BEF7C6">
        <w:rPr>
          <w:rStyle w:val="ReportTemplate"/>
        </w:rPr>
        <w:t xml:space="preserve"> preface for the </w:t>
      </w:r>
      <w:r w:rsidR="231174E4" w:rsidRPr="70BEF7C6">
        <w:rPr>
          <w:rStyle w:val="ReportTemplate"/>
        </w:rPr>
        <w:t xml:space="preserve">forthcoming </w:t>
      </w:r>
      <w:r w:rsidR="7B181172" w:rsidRPr="70BEF7C6">
        <w:rPr>
          <w:rStyle w:val="ReportTemplate"/>
        </w:rPr>
        <w:t>Planning White Paper.</w:t>
      </w:r>
      <w:r w:rsidR="0D8E95EB" w:rsidRPr="70BEF7C6">
        <w:rPr>
          <w:rStyle w:val="ReportTemplate"/>
        </w:rPr>
        <w:t xml:space="preserve"> </w:t>
      </w:r>
      <w:r w:rsidR="00EC354C">
        <w:rPr>
          <w:rStyle w:val="ReportTemplate"/>
        </w:rPr>
        <w:t>The G</w:t>
      </w:r>
      <w:r w:rsidR="76AC9928" w:rsidRPr="70BEF7C6">
        <w:rPr>
          <w:rStyle w:val="ReportTemplate"/>
        </w:rPr>
        <w:t>overnment h</w:t>
      </w:r>
      <w:r w:rsidR="69F67106" w:rsidRPr="70BEF7C6">
        <w:rPr>
          <w:rStyle w:val="ReportTemplate"/>
        </w:rPr>
        <w:t xml:space="preserve">as also previously </w:t>
      </w:r>
      <w:r w:rsidR="76AC9928" w:rsidRPr="70BEF7C6">
        <w:rPr>
          <w:rStyle w:val="ReportTemplate"/>
        </w:rPr>
        <w:t xml:space="preserve">outlined proposals for a </w:t>
      </w:r>
      <w:hyperlink r:id="rId14">
        <w:r w:rsidR="723AFD82" w:rsidRPr="70BEF7C6">
          <w:rPr>
            <w:rStyle w:val="Hyperlink"/>
          </w:rPr>
          <w:t>National Design Guide</w:t>
        </w:r>
      </w:hyperlink>
      <w:r w:rsidR="723AFD82" w:rsidRPr="70BEF7C6">
        <w:rPr>
          <w:rStyle w:val="ReportTemplate"/>
        </w:rPr>
        <w:t>, to drive up the quality of new homes</w:t>
      </w:r>
      <w:r w:rsidR="769E8F01" w:rsidRPr="70BEF7C6">
        <w:rPr>
          <w:rStyle w:val="ReportTemplate"/>
        </w:rPr>
        <w:t>,</w:t>
      </w:r>
      <w:r w:rsidR="2D1DEAFF" w:rsidRPr="70BEF7C6">
        <w:rPr>
          <w:rStyle w:val="ReportTemplate"/>
        </w:rPr>
        <w:t xml:space="preserve"> </w:t>
      </w:r>
      <w:r w:rsidR="4A4EDD30" w:rsidRPr="70BEF7C6">
        <w:rPr>
          <w:rStyle w:val="ReportTemplate"/>
        </w:rPr>
        <w:t xml:space="preserve">a </w:t>
      </w:r>
      <w:hyperlink r:id="rId15">
        <w:r w:rsidR="14350717" w:rsidRPr="70BEF7C6">
          <w:rPr>
            <w:rStyle w:val="Hyperlink"/>
          </w:rPr>
          <w:t>F</w:t>
        </w:r>
        <w:r w:rsidR="4AB995EC" w:rsidRPr="70BEF7C6">
          <w:rPr>
            <w:rStyle w:val="Hyperlink"/>
          </w:rPr>
          <w:t>uture Homes Standard</w:t>
        </w:r>
      </w:hyperlink>
      <w:r w:rsidR="0DC12B53" w:rsidRPr="00D744C9">
        <w:rPr>
          <w:rStyle w:val="Hyperlink"/>
          <w:color w:val="000000" w:themeColor="text1"/>
          <w:u w:val="none"/>
        </w:rPr>
        <w:t xml:space="preserve"> to cut carbon emissions from residential property</w:t>
      </w:r>
      <w:r w:rsidR="3A058D5E" w:rsidRPr="00D744C9">
        <w:rPr>
          <w:rStyle w:val="Hyperlink"/>
          <w:color w:val="000000" w:themeColor="text1"/>
          <w:u w:val="none"/>
        </w:rPr>
        <w:t xml:space="preserve"> through</w:t>
      </w:r>
      <w:r w:rsidR="0DC12B53" w:rsidRPr="00D744C9">
        <w:rPr>
          <w:color w:val="000000" w:themeColor="text1"/>
        </w:rPr>
        <w:t xml:space="preserve"> </w:t>
      </w:r>
      <w:r w:rsidR="1E4C2816" w:rsidRPr="00D744C9">
        <w:rPr>
          <w:color w:val="000000" w:themeColor="text1"/>
        </w:rPr>
        <w:t>energy efficien</w:t>
      </w:r>
      <w:r w:rsidR="3940E33F" w:rsidRPr="00D744C9">
        <w:rPr>
          <w:color w:val="000000" w:themeColor="text1"/>
        </w:rPr>
        <w:t>t</w:t>
      </w:r>
      <w:r w:rsidR="1E4C2816" w:rsidRPr="00D744C9">
        <w:rPr>
          <w:rStyle w:val="Hyperlink"/>
          <w:color w:val="000000" w:themeColor="text1"/>
          <w:u w:val="none"/>
        </w:rPr>
        <w:t xml:space="preserve"> </w:t>
      </w:r>
      <w:r w:rsidR="3A058D5E" w:rsidRPr="00D744C9">
        <w:rPr>
          <w:rStyle w:val="Hyperlink"/>
          <w:color w:val="000000" w:themeColor="text1"/>
          <w:u w:val="none"/>
        </w:rPr>
        <w:t xml:space="preserve">new build homes starting from </w:t>
      </w:r>
      <w:r w:rsidR="1E4C2816" w:rsidRPr="00D744C9">
        <w:rPr>
          <w:rStyle w:val="Hyperlink"/>
          <w:color w:val="000000" w:themeColor="text1"/>
          <w:u w:val="none"/>
        </w:rPr>
        <w:t>2025</w:t>
      </w:r>
      <w:r w:rsidR="1E4C2816" w:rsidRPr="00D744C9">
        <w:rPr>
          <w:rStyle w:val="ReportTemplate"/>
          <w:color w:val="000000" w:themeColor="text1"/>
        </w:rPr>
        <w:t xml:space="preserve">, </w:t>
      </w:r>
      <w:r w:rsidR="1E4C2816" w:rsidRPr="70BEF7C6">
        <w:rPr>
          <w:rStyle w:val="ReportTemplate"/>
        </w:rPr>
        <w:t>and</w:t>
      </w:r>
      <w:r w:rsidR="2AE160F7" w:rsidRPr="70BEF7C6">
        <w:rPr>
          <w:rStyle w:val="ReportTemplate"/>
        </w:rPr>
        <w:t xml:space="preserve"> </w:t>
      </w:r>
      <w:hyperlink r:id="rId16" w:history="1">
        <w:r w:rsidR="12966443" w:rsidRPr="70BEF7C6">
          <w:rPr>
            <w:rStyle w:val="Hyperlink"/>
          </w:rPr>
          <w:t>First Homes</w:t>
        </w:r>
      </w:hyperlink>
      <w:r w:rsidR="120452D4" w:rsidRPr="70BEF7C6">
        <w:rPr>
          <w:rStyle w:val="ReportTemplate"/>
        </w:rPr>
        <w:t>, a discounted home ownership product for first-time buye</w:t>
      </w:r>
      <w:r w:rsidR="179C6846" w:rsidRPr="70BEF7C6">
        <w:rPr>
          <w:rStyle w:val="ReportTemplate"/>
        </w:rPr>
        <w:t>rs, funded through developer contributions</w:t>
      </w:r>
      <w:r w:rsidR="120452D4" w:rsidRPr="70BEF7C6">
        <w:rPr>
          <w:rStyle w:val="ReportTemplate"/>
        </w:rPr>
        <w:t>.</w:t>
      </w:r>
      <w:r w:rsidR="2AE160F7" w:rsidRPr="70BEF7C6">
        <w:rPr>
          <w:rStyle w:val="ReportTemplate"/>
        </w:rPr>
        <w:t xml:space="preserve"> </w:t>
      </w:r>
      <w:r w:rsidR="706A869A" w:rsidRPr="70BEF7C6">
        <w:rPr>
          <w:rStyle w:val="ReportTemplate"/>
        </w:rPr>
        <w:t>The Building Better, Building Beautiful commission has also pu</w:t>
      </w:r>
      <w:r w:rsidR="00EC354C">
        <w:rPr>
          <w:rStyle w:val="ReportTemplate"/>
        </w:rPr>
        <w:t>blished its recommendations to G</w:t>
      </w:r>
      <w:r w:rsidR="706A869A" w:rsidRPr="70BEF7C6">
        <w:rPr>
          <w:rStyle w:val="ReportTemplate"/>
        </w:rPr>
        <w:t>overnment on how to promote and increase the use of high-quality design for new build homes and neighbourhoods.</w:t>
      </w:r>
    </w:p>
    <w:p w14:paraId="68763B7C" w14:textId="77777777" w:rsidR="00D744C9" w:rsidRDefault="00D744C9" w:rsidP="00D744C9">
      <w:pPr>
        <w:pStyle w:val="ListParagraph"/>
        <w:numPr>
          <w:ilvl w:val="0"/>
          <w:numId w:val="0"/>
        </w:numPr>
        <w:ind w:left="360"/>
        <w:rPr>
          <w:rStyle w:val="ReportTemplate"/>
        </w:rPr>
      </w:pPr>
    </w:p>
    <w:p w14:paraId="7BAAACA8" w14:textId="64112BDC" w:rsidR="5DB388A8" w:rsidRPr="00D744C9" w:rsidRDefault="45FC1BB7" w:rsidP="00D744C9">
      <w:pPr>
        <w:pStyle w:val="ListParagraph"/>
      </w:pPr>
      <w:r w:rsidRPr="565BD1EE">
        <w:rPr>
          <w:rStyle w:val="ReportTemplate"/>
        </w:rPr>
        <w:t xml:space="preserve">Building on the successful lobbying that resulted in the lifting of the housing borrowing cap, the Board will want to continue to make the case for </w:t>
      </w:r>
      <w:r w:rsidR="7F6C4EE9" w:rsidRPr="565BD1EE">
        <w:rPr>
          <w:rStyle w:val="ReportTemplate"/>
        </w:rPr>
        <w:t xml:space="preserve">councils to have the funding, </w:t>
      </w:r>
      <w:r w:rsidR="7F6C4EE9" w:rsidRPr="565BD1EE">
        <w:rPr>
          <w:rStyle w:val="ReportTemplate"/>
        </w:rPr>
        <w:lastRenderedPageBreak/>
        <w:t>powers and flexibilities to play a key role in</w:t>
      </w:r>
      <w:r w:rsidR="3DD2BBDF" w:rsidRPr="565BD1EE">
        <w:rPr>
          <w:rStyle w:val="ReportTemplate"/>
        </w:rPr>
        <w:t xml:space="preserve"> increasing supply through</w:t>
      </w:r>
      <w:r w:rsidR="7F6C4EE9" w:rsidRPr="565BD1EE">
        <w:rPr>
          <w:rStyle w:val="ReportTemplate"/>
        </w:rPr>
        <w:t xml:space="preserve"> </w:t>
      </w:r>
      <w:r w:rsidR="7F6C4EE9" w:rsidRPr="565BD1EE">
        <w:rPr>
          <w:rFonts w:eastAsia="Arial" w:cs="Arial"/>
        </w:rPr>
        <w:t>delivery of their own house-building programmes</w:t>
      </w:r>
      <w:r w:rsidR="27159ECB" w:rsidRPr="565BD1EE">
        <w:rPr>
          <w:rFonts w:eastAsia="Arial" w:cs="Arial"/>
        </w:rPr>
        <w:t xml:space="preserve">. </w:t>
      </w:r>
    </w:p>
    <w:p w14:paraId="1AD4FDA8" w14:textId="77777777" w:rsidR="00D744C9" w:rsidRDefault="00D744C9" w:rsidP="00D744C9">
      <w:pPr>
        <w:pStyle w:val="ListParagraph"/>
        <w:numPr>
          <w:ilvl w:val="0"/>
          <w:numId w:val="0"/>
        </w:numPr>
        <w:ind w:left="360"/>
      </w:pPr>
    </w:p>
    <w:p w14:paraId="5226E9C8" w14:textId="1C2772E8" w:rsidR="5DB388A8" w:rsidRPr="00D744C9" w:rsidRDefault="789B0F0C" w:rsidP="00D744C9">
      <w:pPr>
        <w:pStyle w:val="ListParagraph"/>
        <w:rPr>
          <w:rFonts w:asciiTheme="minorHAnsi" w:eastAsiaTheme="minorEastAsia" w:hAnsiTheme="minorHAnsi"/>
        </w:rPr>
      </w:pPr>
      <w:r w:rsidRPr="565BD1EE">
        <w:rPr>
          <w:rFonts w:eastAsia="Arial" w:cs="Arial"/>
          <w:lang w:val="en-US"/>
        </w:rPr>
        <w:t>This should include continuing support for councils to have the flexibility to require standards above the building regulations to ensure they can meet their own ambitions to achieve net zero carbon, support better quality housing, and develop and grow a skills base in the newly emerging green economy.</w:t>
      </w:r>
      <w:r w:rsidRPr="565BD1EE">
        <w:rPr>
          <w:rFonts w:eastAsia="Arial" w:cs="Arial"/>
        </w:rPr>
        <w:t xml:space="preserve"> </w:t>
      </w:r>
    </w:p>
    <w:p w14:paraId="0004227C" w14:textId="77777777" w:rsidR="00D744C9" w:rsidRDefault="00D744C9" w:rsidP="00D744C9">
      <w:pPr>
        <w:pStyle w:val="ListParagraph"/>
        <w:numPr>
          <w:ilvl w:val="0"/>
          <w:numId w:val="0"/>
        </w:numPr>
        <w:ind w:left="360"/>
        <w:rPr>
          <w:rFonts w:asciiTheme="minorHAnsi" w:eastAsiaTheme="minorEastAsia" w:hAnsiTheme="minorHAnsi"/>
        </w:rPr>
      </w:pPr>
    </w:p>
    <w:p w14:paraId="1C23C064" w14:textId="041C1BFD" w:rsidR="00BD31FB" w:rsidRPr="00D744C9" w:rsidRDefault="2B53F118" w:rsidP="00D744C9">
      <w:pPr>
        <w:pStyle w:val="ListParagraph"/>
      </w:pPr>
      <w:r w:rsidRPr="565BD1EE">
        <w:rPr>
          <w:rFonts w:eastAsia="Arial" w:cs="Arial"/>
        </w:rPr>
        <w:t xml:space="preserve">With potential for fundamental changes to the ways in which people live, work, play and travel in the future, councils as leaders of place, will </w:t>
      </w:r>
      <w:r w:rsidR="66F53D53" w:rsidRPr="565BD1EE">
        <w:rPr>
          <w:rFonts w:eastAsia="Arial" w:cs="Arial"/>
        </w:rPr>
        <w:t xml:space="preserve">also </w:t>
      </w:r>
      <w:r w:rsidRPr="565BD1EE">
        <w:rPr>
          <w:rFonts w:eastAsia="Arial" w:cs="Arial"/>
        </w:rPr>
        <w:t>become more important than ever in ensuring the development of resilien</w:t>
      </w:r>
      <w:r w:rsidR="787B0D85" w:rsidRPr="565BD1EE">
        <w:rPr>
          <w:rFonts w:eastAsia="Arial" w:cs="Arial"/>
        </w:rPr>
        <w:t>t</w:t>
      </w:r>
      <w:r w:rsidRPr="565BD1EE">
        <w:rPr>
          <w:rFonts w:eastAsia="Arial" w:cs="Arial"/>
        </w:rPr>
        <w:t xml:space="preserve"> local </w:t>
      </w:r>
      <w:r w:rsidR="53352554" w:rsidRPr="565BD1EE">
        <w:rPr>
          <w:rFonts w:eastAsia="Arial" w:cs="Arial"/>
        </w:rPr>
        <w:t xml:space="preserve">areas that meet current and future needs. </w:t>
      </w:r>
      <w:r w:rsidR="212F5953" w:rsidRPr="565BD1EE">
        <w:rPr>
          <w:rFonts w:eastAsia="Arial" w:cs="Arial"/>
        </w:rPr>
        <w:t>It will be important that the</w:t>
      </w:r>
      <w:r w:rsidR="2416FC6C" w:rsidRPr="565BD1EE">
        <w:rPr>
          <w:rFonts w:eastAsia="Arial" w:cs="Arial"/>
        </w:rPr>
        <w:t xml:space="preserve"> Board</w:t>
      </w:r>
      <w:r w:rsidR="03022AC5" w:rsidRPr="565BD1EE">
        <w:rPr>
          <w:rFonts w:eastAsia="Arial" w:cs="Arial"/>
        </w:rPr>
        <w:t xml:space="preserve"> </w:t>
      </w:r>
      <w:r w:rsidR="2416FC6C" w:rsidRPr="565BD1EE">
        <w:rPr>
          <w:rFonts w:eastAsia="Arial" w:cs="Arial"/>
        </w:rPr>
        <w:t>continue</w:t>
      </w:r>
      <w:r w:rsidR="21EFCF53" w:rsidRPr="565BD1EE">
        <w:rPr>
          <w:rFonts w:eastAsia="Arial" w:cs="Arial"/>
        </w:rPr>
        <w:t>s</w:t>
      </w:r>
      <w:r w:rsidR="2416FC6C" w:rsidRPr="565BD1EE">
        <w:rPr>
          <w:rFonts w:eastAsia="Arial" w:cs="Arial"/>
        </w:rPr>
        <w:t xml:space="preserve"> to </w:t>
      </w:r>
      <w:r w:rsidR="395F07A4" w:rsidRPr="565BD1EE">
        <w:rPr>
          <w:rFonts w:eastAsia="Arial" w:cs="Arial"/>
        </w:rPr>
        <w:t>advocate for a properly resourced local plan-led system.</w:t>
      </w:r>
    </w:p>
    <w:p w14:paraId="4F0B3641" w14:textId="77777777" w:rsidR="00383C4B" w:rsidRDefault="00383C4B" w:rsidP="00D744C9">
      <w:pPr>
        <w:pStyle w:val="ListParagraph"/>
        <w:numPr>
          <w:ilvl w:val="0"/>
          <w:numId w:val="0"/>
        </w:numPr>
        <w:ind w:left="360"/>
        <w:rPr>
          <w:rStyle w:val="ReportTemplate"/>
          <w:i/>
        </w:rPr>
      </w:pPr>
    </w:p>
    <w:p w14:paraId="7D94171E" w14:textId="5486B644" w:rsidR="00D744C9" w:rsidRDefault="00383C4B" w:rsidP="00D744C9">
      <w:pPr>
        <w:pStyle w:val="ListParagraph"/>
        <w:numPr>
          <w:ilvl w:val="0"/>
          <w:numId w:val="0"/>
        </w:numPr>
        <w:ind w:left="360"/>
        <w:rPr>
          <w:rStyle w:val="ReportTemplate"/>
          <w:i/>
        </w:rPr>
      </w:pPr>
      <w:r w:rsidRPr="00383C4B">
        <w:rPr>
          <w:rStyle w:val="ReportTemplate"/>
          <w:i/>
        </w:rPr>
        <w:t>Transport</w:t>
      </w:r>
    </w:p>
    <w:p w14:paraId="004BA76E" w14:textId="77777777" w:rsidR="009443E1" w:rsidRPr="00383C4B" w:rsidRDefault="009443E1" w:rsidP="00D744C9">
      <w:pPr>
        <w:pStyle w:val="ListParagraph"/>
        <w:numPr>
          <w:ilvl w:val="0"/>
          <w:numId w:val="0"/>
        </w:numPr>
        <w:ind w:left="360"/>
        <w:rPr>
          <w:rStyle w:val="ReportTemplate"/>
          <w:i/>
        </w:rPr>
      </w:pPr>
    </w:p>
    <w:p w14:paraId="4568AE3E" w14:textId="64546F2E" w:rsidR="00BD31FB" w:rsidRDefault="6A285B8F" w:rsidP="00D744C9">
      <w:pPr>
        <w:pStyle w:val="ListParagraph"/>
        <w:rPr>
          <w:rStyle w:val="ReportTemplate"/>
        </w:rPr>
      </w:pPr>
      <w:r w:rsidRPr="565BD1EE">
        <w:rPr>
          <w:rStyle w:val="ReportTemplate"/>
        </w:rPr>
        <w:t>Transport will play a key role i</w:t>
      </w:r>
      <w:r w:rsidR="246029D1" w:rsidRPr="565BD1EE">
        <w:rPr>
          <w:rStyle w:val="ReportTemplate"/>
        </w:rPr>
        <w:t xml:space="preserve">n any economic recovery as well as </w:t>
      </w:r>
      <w:r w:rsidR="61C7B5A7" w:rsidRPr="565BD1EE">
        <w:rPr>
          <w:rStyle w:val="ReportTemplate"/>
        </w:rPr>
        <w:t>helping people and business ease out of travel restrictions when t</w:t>
      </w:r>
      <w:r w:rsidR="59608AD2" w:rsidRPr="565BD1EE">
        <w:rPr>
          <w:rStyle w:val="ReportTemplate"/>
        </w:rPr>
        <w:t xml:space="preserve">hese begin to be lifted. </w:t>
      </w:r>
      <w:r w:rsidR="1A0BD016" w:rsidRPr="565BD1EE">
        <w:rPr>
          <w:rStyle w:val="ReportTemplate"/>
        </w:rPr>
        <w:t xml:space="preserve">The current restrictions have had a dramatic impact on people’s travel patterns, with many fewer journeys </w:t>
      </w:r>
      <w:r w:rsidR="1754E4FC" w:rsidRPr="565BD1EE">
        <w:rPr>
          <w:rStyle w:val="ReportTemplate"/>
        </w:rPr>
        <w:t>by car and public transport</w:t>
      </w:r>
      <w:r w:rsidR="5D9A05C7" w:rsidRPr="565BD1EE">
        <w:rPr>
          <w:rStyle w:val="ReportTemplate"/>
        </w:rPr>
        <w:t>, although there has been significant increases in cycling and walking.</w:t>
      </w:r>
      <w:r w:rsidR="5122E6C9" w:rsidRPr="565BD1EE">
        <w:rPr>
          <w:rStyle w:val="ReportTemplate"/>
        </w:rPr>
        <w:t xml:space="preserve"> </w:t>
      </w:r>
      <w:r w:rsidR="009A76AA" w:rsidRPr="565BD1EE">
        <w:rPr>
          <w:rStyle w:val="ReportTemplate"/>
        </w:rPr>
        <w:t xml:space="preserve">This has resulted in significant reductions in carbon and other harmful transport related emissions. </w:t>
      </w:r>
      <w:r w:rsidR="5122E6C9" w:rsidRPr="565BD1EE">
        <w:rPr>
          <w:rStyle w:val="ReportTemplate"/>
        </w:rPr>
        <w:t xml:space="preserve">From the Board’s perspective and the </w:t>
      </w:r>
      <w:r w:rsidR="1AEF562B" w:rsidRPr="565BD1EE">
        <w:rPr>
          <w:rStyle w:val="ReportTemplate"/>
        </w:rPr>
        <w:t>priority,</w:t>
      </w:r>
      <w:r w:rsidR="5122E6C9" w:rsidRPr="565BD1EE">
        <w:rPr>
          <w:rStyle w:val="ReportTemplate"/>
        </w:rPr>
        <w:t xml:space="preserve"> it has placed on </w:t>
      </w:r>
      <w:r w:rsidR="7B8A4322" w:rsidRPr="565BD1EE">
        <w:rPr>
          <w:rStyle w:val="ReportTemplate"/>
        </w:rPr>
        <w:t xml:space="preserve">decarbonisation of transport, it will be important that opportunities from </w:t>
      </w:r>
      <w:r w:rsidR="474EB9D4" w:rsidRPr="565BD1EE">
        <w:rPr>
          <w:rStyle w:val="ReportTemplate"/>
        </w:rPr>
        <w:t>changing</w:t>
      </w:r>
      <w:r w:rsidR="7B8A4322" w:rsidRPr="565BD1EE">
        <w:rPr>
          <w:rStyle w:val="ReportTemplate"/>
        </w:rPr>
        <w:t xml:space="preserve"> travel patterns</w:t>
      </w:r>
      <w:r w:rsidR="474EB9D4" w:rsidRPr="565BD1EE">
        <w:rPr>
          <w:rStyle w:val="ReportTemplate"/>
        </w:rPr>
        <w:t xml:space="preserve"> (such as active travel and walking)</w:t>
      </w:r>
      <w:r w:rsidR="7B8A4322" w:rsidRPr="565BD1EE">
        <w:rPr>
          <w:rStyle w:val="ReportTemplate"/>
        </w:rPr>
        <w:t xml:space="preserve"> are captured and maintained whilst risks are</w:t>
      </w:r>
      <w:r w:rsidR="474EB9D4" w:rsidRPr="565BD1EE">
        <w:rPr>
          <w:rStyle w:val="ReportTemplate"/>
        </w:rPr>
        <w:t xml:space="preserve"> minimised (e.g. the risk to </w:t>
      </w:r>
      <w:r w:rsidR="1F453376" w:rsidRPr="565BD1EE">
        <w:rPr>
          <w:rStyle w:val="ReportTemplate"/>
        </w:rPr>
        <w:t>provision</w:t>
      </w:r>
      <w:r w:rsidR="474EB9D4" w:rsidRPr="565BD1EE">
        <w:rPr>
          <w:rStyle w:val="ReportTemplate"/>
        </w:rPr>
        <w:t xml:space="preserve"> of </w:t>
      </w:r>
      <w:r w:rsidR="1F453376" w:rsidRPr="565BD1EE">
        <w:rPr>
          <w:rStyle w:val="ReportTemplate"/>
        </w:rPr>
        <w:t xml:space="preserve">local bus networks and big increases in car journeys). </w:t>
      </w:r>
      <w:r w:rsidR="50F59900" w:rsidRPr="565BD1EE">
        <w:rPr>
          <w:rStyle w:val="ReportTemplate"/>
        </w:rPr>
        <w:t>However, these will need to be managed carefully</w:t>
      </w:r>
      <w:r w:rsidR="5D048F3F" w:rsidRPr="565BD1EE">
        <w:rPr>
          <w:rStyle w:val="ReportTemplate"/>
        </w:rPr>
        <w:t xml:space="preserve"> as it will be important that councils are able to support economic recovery as well.</w:t>
      </w:r>
    </w:p>
    <w:p w14:paraId="0E69957C" w14:textId="77777777" w:rsidR="00D744C9" w:rsidRDefault="00D744C9" w:rsidP="00D744C9">
      <w:pPr>
        <w:pStyle w:val="ListParagraph"/>
        <w:numPr>
          <w:ilvl w:val="0"/>
          <w:numId w:val="0"/>
        </w:numPr>
        <w:ind w:left="360"/>
        <w:rPr>
          <w:rStyle w:val="ReportTemplate"/>
        </w:rPr>
      </w:pPr>
    </w:p>
    <w:p w14:paraId="406BFC6F" w14:textId="226D9EBF" w:rsidR="00BD31FB" w:rsidRDefault="4326AF47" w:rsidP="00D744C9">
      <w:pPr>
        <w:pStyle w:val="ListParagraph"/>
        <w:rPr>
          <w:rStyle w:val="ReportTemplate"/>
        </w:rPr>
      </w:pPr>
      <w:r w:rsidRPr="70BEF7C6">
        <w:rPr>
          <w:rStyle w:val="ReportTemplate"/>
        </w:rPr>
        <w:t xml:space="preserve">Prior to </w:t>
      </w:r>
      <w:r w:rsidR="32A80C85" w:rsidRPr="70BEF7C6">
        <w:rPr>
          <w:rStyle w:val="ReportTemplate"/>
        </w:rPr>
        <w:t xml:space="preserve">the </w:t>
      </w:r>
      <w:r w:rsidRPr="70BEF7C6">
        <w:rPr>
          <w:rStyle w:val="ReportTemplate"/>
        </w:rPr>
        <w:t xml:space="preserve">COVID 19 pandemic, buses and active travel were </w:t>
      </w:r>
      <w:r w:rsidR="32A80C85" w:rsidRPr="70BEF7C6">
        <w:rPr>
          <w:rStyle w:val="ReportTemplate"/>
        </w:rPr>
        <w:t xml:space="preserve">seen as a key part of the solution to the </w:t>
      </w:r>
      <w:r w:rsidR="74CE49CC" w:rsidRPr="70BEF7C6">
        <w:rPr>
          <w:rStyle w:val="ReportTemplate"/>
        </w:rPr>
        <w:t>decarbonisation</w:t>
      </w:r>
      <w:r w:rsidR="32A80C85" w:rsidRPr="70BEF7C6">
        <w:rPr>
          <w:rStyle w:val="ReportTemplate"/>
        </w:rPr>
        <w:t xml:space="preserve"> of </w:t>
      </w:r>
      <w:r w:rsidR="74CE49CC" w:rsidRPr="70BEF7C6">
        <w:rPr>
          <w:rStyle w:val="ReportTemplate"/>
        </w:rPr>
        <w:t>our transport network</w:t>
      </w:r>
      <w:r w:rsidR="21974A70" w:rsidRPr="70BEF7C6">
        <w:rPr>
          <w:rStyle w:val="ReportTemplate"/>
        </w:rPr>
        <w:t>s</w:t>
      </w:r>
      <w:r w:rsidR="74CE49CC" w:rsidRPr="70BEF7C6">
        <w:rPr>
          <w:rStyle w:val="ReportTemplate"/>
        </w:rPr>
        <w:t>. However,</w:t>
      </w:r>
      <w:r w:rsidR="38934291" w:rsidRPr="70BEF7C6">
        <w:rPr>
          <w:rStyle w:val="ReportTemplate"/>
        </w:rPr>
        <w:t xml:space="preserve"> bus networks outside of London, are at particular risk as they have been dependent on </w:t>
      </w:r>
      <w:r w:rsidR="107C4570" w:rsidRPr="70BEF7C6">
        <w:rPr>
          <w:rStyle w:val="ReportTemplate"/>
        </w:rPr>
        <w:t xml:space="preserve">commercial fares income. </w:t>
      </w:r>
      <w:r w:rsidR="6AB3E689" w:rsidRPr="70BEF7C6">
        <w:rPr>
          <w:rStyle w:val="ReportTemplate"/>
        </w:rPr>
        <w:t xml:space="preserve">Since travel restrictions were placed, the </w:t>
      </w:r>
      <w:r w:rsidR="3CD4742C" w:rsidRPr="70BEF7C6">
        <w:rPr>
          <w:rStyle w:val="ReportTemplate"/>
        </w:rPr>
        <w:t xml:space="preserve">operators are now dependent on state funding and it is highly likely that this will be the case </w:t>
      </w:r>
      <w:r w:rsidR="482A36A4" w:rsidRPr="70BEF7C6">
        <w:rPr>
          <w:rStyle w:val="ReportTemplate"/>
        </w:rPr>
        <w:t xml:space="preserve">for the medium to long term as it is envisaged that it will take considerable time </w:t>
      </w:r>
      <w:r w:rsidR="504A100F" w:rsidRPr="70BEF7C6">
        <w:rPr>
          <w:rStyle w:val="ReportTemplate"/>
        </w:rPr>
        <w:t xml:space="preserve">for passenger numbers to recover. </w:t>
      </w:r>
      <w:r w:rsidR="56A6F59F" w:rsidRPr="70BEF7C6">
        <w:rPr>
          <w:rStyle w:val="ReportTemplate"/>
        </w:rPr>
        <w:t xml:space="preserve">The Government have indicated that they will continue to provide financial support to </w:t>
      </w:r>
      <w:r w:rsidR="64066AA2" w:rsidRPr="70BEF7C6">
        <w:rPr>
          <w:rStyle w:val="ReportTemplate"/>
        </w:rPr>
        <w:t xml:space="preserve">the buses </w:t>
      </w:r>
      <w:r w:rsidR="1A5112D8" w:rsidRPr="70BEF7C6">
        <w:rPr>
          <w:rStyle w:val="ReportTemplate"/>
        </w:rPr>
        <w:t xml:space="preserve">and light rail </w:t>
      </w:r>
      <w:r w:rsidR="64066AA2" w:rsidRPr="70BEF7C6">
        <w:rPr>
          <w:rStyle w:val="ReportTemplate"/>
        </w:rPr>
        <w:t xml:space="preserve">sector beyond the immediate support. </w:t>
      </w:r>
    </w:p>
    <w:p w14:paraId="1193306C" w14:textId="77777777" w:rsidR="00D744C9" w:rsidRDefault="00D744C9" w:rsidP="00D744C9">
      <w:pPr>
        <w:pStyle w:val="ListParagraph"/>
        <w:numPr>
          <w:ilvl w:val="0"/>
          <w:numId w:val="0"/>
        </w:numPr>
        <w:ind w:left="360"/>
        <w:rPr>
          <w:rStyle w:val="ReportTemplate"/>
        </w:rPr>
      </w:pPr>
    </w:p>
    <w:p w14:paraId="5E67C245" w14:textId="6318CAB7" w:rsidR="009B3442" w:rsidRDefault="16E69DC0" w:rsidP="00D744C9">
      <w:pPr>
        <w:pStyle w:val="ListParagraph"/>
        <w:rPr>
          <w:rStyle w:val="ReportTemplate"/>
        </w:rPr>
      </w:pPr>
      <w:r w:rsidRPr="565BD1EE">
        <w:rPr>
          <w:rStyle w:val="ReportTemplate"/>
        </w:rPr>
        <w:t xml:space="preserve">It </w:t>
      </w:r>
      <w:r w:rsidR="0DAC8A30" w:rsidRPr="565BD1EE">
        <w:rPr>
          <w:rStyle w:val="ReportTemplate"/>
        </w:rPr>
        <w:t xml:space="preserve">will be </w:t>
      </w:r>
      <w:r w:rsidRPr="565BD1EE">
        <w:rPr>
          <w:rStyle w:val="ReportTemplate"/>
        </w:rPr>
        <w:t>important</w:t>
      </w:r>
      <w:r w:rsidR="652196C6" w:rsidRPr="565BD1EE">
        <w:rPr>
          <w:rStyle w:val="ReportTemplate"/>
        </w:rPr>
        <w:t xml:space="preserve"> </w:t>
      </w:r>
      <w:r w:rsidR="3CB9E225" w:rsidRPr="565BD1EE">
        <w:rPr>
          <w:rStyle w:val="ReportTemplate"/>
        </w:rPr>
        <w:t xml:space="preserve">to </w:t>
      </w:r>
      <w:r w:rsidR="69DD1738" w:rsidRPr="565BD1EE">
        <w:rPr>
          <w:rStyle w:val="ReportTemplate"/>
        </w:rPr>
        <w:t xml:space="preserve">continue to make the case for public transport because of its importance in reaching our goals concerning decarbonisation, inclusive economic growth and ensuring access to transport in otherwise isolated communities.  </w:t>
      </w:r>
      <w:r w:rsidR="1BD436D9" w:rsidRPr="565BD1EE">
        <w:rPr>
          <w:rStyle w:val="ReportTemplate"/>
        </w:rPr>
        <w:t xml:space="preserve">The </w:t>
      </w:r>
      <w:r w:rsidR="43A9E42B" w:rsidRPr="565BD1EE">
        <w:rPr>
          <w:rStyle w:val="ReportTemplate"/>
        </w:rPr>
        <w:t>B</w:t>
      </w:r>
      <w:r w:rsidR="1BD436D9" w:rsidRPr="565BD1EE">
        <w:rPr>
          <w:rStyle w:val="ReportTemplate"/>
        </w:rPr>
        <w:t>oard</w:t>
      </w:r>
      <w:r w:rsidR="69DD1738" w:rsidRPr="565BD1EE">
        <w:rPr>
          <w:rStyle w:val="ReportTemplate"/>
        </w:rPr>
        <w:t xml:space="preserve"> will need to consider whether the LGA is supportive of a more direct role for councils in the co-ordination and commissioning of local public </w:t>
      </w:r>
      <w:r w:rsidR="609FCBF1" w:rsidRPr="565BD1EE">
        <w:rPr>
          <w:rStyle w:val="ReportTemplate"/>
        </w:rPr>
        <w:t xml:space="preserve">transport. </w:t>
      </w:r>
      <w:r w:rsidR="2761BB27" w:rsidRPr="565BD1EE">
        <w:rPr>
          <w:rStyle w:val="ReportTemplate"/>
        </w:rPr>
        <w:t xml:space="preserve">Similarly, there is an </w:t>
      </w:r>
      <w:r w:rsidR="2761BB27" w:rsidRPr="565BD1EE">
        <w:rPr>
          <w:rStyle w:val="ReportTemplate"/>
        </w:rPr>
        <w:lastRenderedPageBreak/>
        <w:t xml:space="preserve">opportunity to build on the increased appetite for walking and cycling. However, councils are constrained in </w:t>
      </w:r>
      <w:r w:rsidR="780A992A" w:rsidRPr="565BD1EE">
        <w:rPr>
          <w:rStyle w:val="ReportTemplate"/>
        </w:rPr>
        <w:t xml:space="preserve">their ability to plan for longer term improvements to cycling and walking infrastructure as funding </w:t>
      </w:r>
      <w:r w:rsidR="68E8C8F7" w:rsidRPr="565BD1EE">
        <w:rPr>
          <w:rStyle w:val="ReportTemplate"/>
        </w:rPr>
        <w:t xml:space="preserve">remains fragmented, short term in nature and subject to competitive bidding. It will be important that the Board continues to call for </w:t>
      </w:r>
      <w:r w:rsidR="54084412" w:rsidRPr="565BD1EE">
        <w:rPr>
          <w:rStyle w:val="ReportTemplate"/>
        </w:rPr>
        <w:t>much more streamlined and certainty in funding with greater local flexibility.</w:t>
      </w:r>
    </w:p>
    <w:p w14:paraId="4063EAB4" w14:textId="77777777" w:rsidR="00D744C9" w:rsidRDefault="00D744C9" w:rsidP="00D744C9">
      <w:pPr>
        <w:pStyle w:val="ListParagraph"/>
        <w:numPr>
          <w:ilvl w:val="0"/>
          <w:numId w:val="0"/>
        </w:numPr>
        <w:ind w:left="360"/>
        <w:rPr>
          <w:rStyle w:val="ReportTemplate"/>
        </w:rPr>
      </w:pPr>
    </w:p>
    <w:p w14:paraId="53708110" w14:textId="23910D71" w:rsidR="0015066E" w:rsidRDefault="0E71ADD8" w:rsidP="00D744C9">
      <w:pPr>
        <w:pStyle w:val="ListParagraph"/>
        <w:rPr>
          <w:rStyle w:val="ReportTemplate"/>
        </w:rPr>
      </w:pPr>
      <w:r w:rsidRPr="565BD1EE">
        <w:rPr>
          <w:rStyle w:val="ReportTemplate"/>
        </w:rPr>
        <w:t xml:space="preserve">Capacity and capability may remain challenges in </w:t>
      </w:r>
      <w:r w:rsidR="31BC381F" w:rsidRPr="565BD1EE">
        <w:rPr>
          <w:rStyle w:val="ReportTemplate"/>
        </w:rPr>
        <w:t xml:space="preserve">individual </w:t>
      </w:r>
      <w:r w:rsidR="48C09F93" w:rsidRPr="565BD1EE">
        <w:rPr>
          <w:rStyle w:val="ReportTemplate"/>
        </w:rPr>
        <w:t>councils’</w:t>
      </w:r>
      <w:r w:rsidR="31BC381F" w:rsidRPr="565BD1EE">
        <w:rPr>
          <w:rStyle w:val="ReportTemplate"/>
        </w:rPr>
        <w:t xml:space="preserve"> ability to develop </w:t>
      </w:r>
      <w:r w:rsidR="48C09F93" w:rsidRPr="565BD1EE">
        <w:rPr>
          <w:rStyle w:val="ReportTemplate"/>
        </w:rPr>
        <w:t xml:space="preserve">active travel </w:t>
      </w:r>
      <w:r w:rsidR="31BC381F" w:rsidRPr="565BD1EE">
        <w:rPr>
          <w:rStyle w:val="ReportTemplate"/>
        </w:rPr>
        <w:t xml:space="preserve">schemes and be able to effectively shape </w:t>
      </w:r>
      <w:r w:rsidR="48C09F93" w:rsidRPr="565BD1EE">
        <w:rPr>
          <w:rStyle w:val="ReportTemplate"/>
        </w:rPr>
        <w:t>bus networks. The Board may wish to prioritise further work on this.</w:t>
      </w:r>
    </w:p>
    <w:p w14:paraId="59142D29" w14:textId="77777777" w:rsidR="00383C4B" w:rsidRDefault="00383C4B" w:rsidP="00D744C9">
      <w:pPr>
        <w:pStyle w:val="ListParagraph"/>
        <w:numPr>
          <w:ilvl w:val="0"/>
          <w:numId w:val="0"/>
        </w:numPr>
        <w:ind w:left="360"/>
        <w:rPr>
          <w:rStyle w:val="ReportTemplate"/>
          <w:i/>
        </w:rPr>
      </w:pPr>
    </w:p>
    <w:p w14:paraId="6BD078E5" w14:textId="62FE83D3" w:rsidR="00D744C9" w:rsidRDefault="00383C4B" w:rsidP="00D744C9">
      <w:pPr>
        <w:pStyle w:val="ListParagraph"/>
        <w:numPr>
          <w:ilvl w:val="0"/>
          <w:numId w:val="0"/>
        </w:numPr>
        <w:ind w:left="360"/>
        <w:rPr>
          <w:rStyle w:val="ReportTemplate"/>
          <w:i/>
        </w:rPr>
      </w:pPr>
      <w:r w:rsidRPr="00383C4B">
        <w:rPr>
          <w:rStyle w:val="ReportTemplate"/>
          <w:i/>
        </w:rPr>
        <w:t>Economic recovery</w:t>
      </w:r>
    </w:p>
    <w:p w14:paraId="7162D27E" w14:textId="77777777" w:rsidR="009443E1" w:rsidRPr="00383C4B" w:rsidRDefault="009443E1" w:rsidP="00D744C9">
      <w:pPr>
        <w:pStyle w:val="ListParagraph"/>
        <w:numPr>
          <w:ilvl w:val="0"/>
          <w:numId w:val="0"/>
        </w:numPr>
        <w:ind w:left="360"/>
        <w:rPr>
          <w:rStyle w:val="ReportTemplate"/>
          <w:i/>
        </w:rPr>
      </w:pPr>
    </w:p>
    <w:p w14:paraId="096E790C" w14:textId="0B8196FD" w:rsidR="13803081" w:rsidRDefault="13803081" w:rsidP="00D744C9">
      <w:pPr>
        <w:pStyle w:val="ListParagraph"/>
        <w:rPr>
          <w:rStyle w:val="ReportTemplate"/>
        </w:rPr>
      </w:pPr>
      <w:r w:rsidRPr="565BD1EE">
        <w:rPr>
          <w:rStyle w:val="ReportTemplate"/>
        </w:rPr>
        <w:t xml:space="preserve">Achieving economic recovery as we emerge from the COVID19 lockdown is a national and local priority. </w:t>
      </w:r>
      <w:r w:rsidR="3FDED887" w:rsidRPr="565BD1EE">
        <w:rPr>
          <w:rStyle w:val="ReportTemplate"/>
        </w:rPr>
        <w:t xml:space="preserve">The OBR has published a baseline scenario which indicates that </w:t>
      </w:r>
      <w:r w:rsidR="2A26B8B1" w:rsidRPr="565BD1EE">
        <w:rPr>
          <w:rStyle w:val="ReportTemplate"/>
        </w:rPr>
        <w:t>the real GDP will have declined by 35</w:t>
      </w:r>
      <w:r w:rsidR="00D744C9">
        <w:rPr>
          <w:rStyle w:val="ReportTemplate"/>
        </w:rPr>
        <w:t xml:space="preserve"> per cent</w:t>
      </w:r>
      <w:r w:rsidR="2A26B8B1" w:rsidRPr="565BD1EE">
        <w:rPr>
          <w:rStyle w:val="ReportTemplate"/>
        </w:rPr>
        <w:t xml:space="preserve"> in Q2 2020.</w:t>
      </w:r>
      <w:r w:rsidR="3C883027" w:rsidRPr="565BD1EE">
        <w:rPr>
          <w:rStyle w:val="ReportTemplate"/>
        </w:rPr>
        <w:t xml:space="preserve"> It's scenario predicts a V shaped recovery with real GDP growing by 27</w:t>
      </w:r>
      <w:r w:rsidR="00D744C9">
        <w:rPr>
          <w:rStyle w:val="ReportTemplate"/>
        </w:rPr>
        <w:t xml:space="preserve"> per cent</w:t>
      </w:r>
      <w:r w:rsidR="3C883027" w:rsidRPr="565BD1EE">
        <w:rPr>
          <w:rStyle w:val="ReportTemplate"/>
        </w:rPr>
        <w:t xml:space="preserve"> in Q3</w:t>
      </w:r>
      <w:r w:rsidR="5ED9A86F" w:rsidRPr="565BD1EE">
        <w:rPr>
          <w:rStyle w:val="ReportTemplate"/>
        </w:rPr>
        <w:t xml:space="preserve"> 2020. A number of commentators have questioned likelihood of a V shaped recovery, sugge</w:t>
      </w:r>
      <w:r w:rsidR="63AE2922" w:rsidRPr="565BD1EE">
        <w:rPr>
          <w:rStyle w:val="ReportTemplate"/>
        </w:rPr>
        <w:t>s</w:t>
      </w:r>
      <w:r w:rsidR="5ED9A86F" w:rsidRPr="565BD1EE">
        <w:rPr>
          <w:rStyle w:val="ReportTemplate"/>
        </w:rPr>
        <w:t xml:space="preserve">ting that </w:t>
      </w:r>
      <w:r w:rsidR="206000B9" w:rsidRPr="565BD1EE">
        <w:rPr>
          <w:rStyle w:val="ReportTemplate"/>
        </w:rPr>
        <w:t xml:space="preserve">with a slow emergence from </w:t>
      </w:r>
      <w:r w:rsidR="2E6A257F" w:rsidRPr="565BD1EE">
        <w:rPr>
          <w:rStyle w:val="ReportTemplate"/>
        </w:rPr>
        <w:t>lockdown, we might see a level of economic scarring that will slow any recovery</w:t>
      </w:r>
      <w:r w:rsidR="7C59707F" w:rsidRPr="565BD1EE">
        <w:rPr>
          <w:rStyle w:val="ReportTemplate"/>
        </w:rPr>
        <w:t xml:space="preserve">. Trends that we saw before the onset of COVID19 including the decline in high street retail might be </w:t>
      </w:r>
      <w:r w:rsidR="71E11E39" w:rsidRPr="565BD1EE">
        <w:rPr>
          <w:rStyle w:val="ReportTemplate"/>
        </w:rPr>
        <w:t xml:space="preserve">accelerated by the period of emergency measures. It seems </w:t>
      </w:r>
      <w:r w:rsidR="328983CB" w:rsidRPr="565BD1EE">
        <w:rPr>
          <w:rStyle w:val="ReportTemplate"/>
        </w:rPr>
        <w:t>clear that social distancing and other measures to slow the infection rate will be with us for some time</w:t>
      </w:r>
      <w:r w:rsidR="6912837C" w:rsidRPr="565BD1EE">
        <w:rPr>
          <w:rStyle w:val="ReportTemplate"/>
        </w:rPr>
        <w:t xml:space="preserve">. Councils are preparing their economic recovery action plans and will want to consider </w:t>
      </w:r>
      <w:r w:rsidR="11572967" w:rsidRPr="565BD1EE">
        <w:rPr>
          <w:rStyle w:val="ReportTemplate"/>
        </w:rPr>
        <w:t xml:space="preserve">how they can support the restart and stabilisation of the economy and also </w:t>
      </w:r>
      <w:r w:rsidR="00175D1B">
        <w:rPr>
          <w:rStyle w:val="ReportTemplate"/>
        </w:rPr>
        <w:t>economic</w:t>
      </w:r>
      <w:r w:rsidR="11572967" w:rsidRPr="565BD1EE">
        <w:rPr>
          <w:rStyle w:val="ReportTemplate"/>
        </w:rPr>
        <w:t xml:space="preserve"> renewal</w:t>
      </w:r>
      <w:r w:rsidR="6912837C" w:rsidRPr="565BD1EE">
        <w:rPr>
          <w:rStyle w:val="ReportTemplate"/>
        </w:rPr>
        <w:t xml:space="preserve"> </w:t>
      </w:r>
      <w:r w:rsidR="5F11D0D0" w:rsidRPr="565BD1EE">
        <w:rPr>
          <w:rStyle w:val="ReportTemplate"/>
        </w:rPr>
        <w:t>to reflect the innovation that has emerged, and expectations around a green recovery and redu</w:t>
      </w:r>
      <w:r w:rsidR="542633D5" w:rsidRPr="565BD1EE">
        <w:rPr>
          <w:rStyle w:val="ReportTemplate"/>
        </w:rPr>
        <w:t>c</w:t>
      </w:r>
      <w:r w:rsidR="5F11D0D0" w:rsidRPr="565BD1EE">
        <w:rPr>
          <w:rStyle w:val="ReportTemplate"/>
        </w:rPr>
        <w:t>ing inequalities</w:t>
      </w:r>
      <w:r w:rsidR="22802867" w:rsidRPr="565BD1EE">
        <w:rPr>
          <w:rStyle w:val="ReportTemplate"/>
        </w:rPr>
        <w:t>.</w:t>
      </w:r>
      <w:r w:rsidR="5F11D0D0" w:rsidRPr="565BD1EE">
        <w:rPr>
          <w:rStyle w:val="ReportTemplate"/>
        </w:rPr>
        <w:t xml:space="preserve"> </w:t>
      </w:r>
    </w:p>
    <w:p w14:paraId="63B1B1BE" w14:textId="77777777" w:rsidR="00175D1B" w:rsidRDefault="00175D1B" w:rsidP="00175D1B">
      <w:pPr>
        <w:pStyle w:val="ListParagraph"/>
        <w:numPr>
          <w:ilvl w:val="0"/>
          <w:numId w:val="0"/>
        </w:numPr>
        <w:ind w:left="360"/>
        <w:rPr>
          <w:rStyle w:val="ReportTemplate"/>
        </w:rPr>
      </w:pPr>
    </w:p>
    <w:p w14:paraId="1DC9D9B5" w14:textId="6A73AA1F" w:rsidR="00175D1B" w:rsidRDefault="00175D1B" w:rsidP="00D744C9">
      <w:pPr>
        <w:pStyle w:val="ListParagraph"/>
        <w:rPr>
          <w:rStyle w:val="ReportTemplate"/>
        </w:rPr>
      </w:pPr>
      <w:r>
        <w:rPr>
          <w:rStyle w:val="ReportTemplate"/>
        </w:rPr>
        <w:t xml:space="preserve">The Government has now set out its </w:t>
      </w:r>
      <w:hyperlink r:id="rId17" w:history="1">
        <w:r w:rsidRPr="009E70E7">
          <w:rPr>
            <w:rStyle w:val="Hyperlink"/>
          </w:rPr>
          <w:t>plan</w:t>
        </w:r>
      </w:hyperlink>
      <w:r>
        <w:rPr>
          <w:rStyle w:val="ReportTemplate"/>
        </w:rPr>
        <w:t xml:space="preserve"> for exiting the emergency measures</w:t>
      </w:r>
      <w:r w:rsidR="009E70E7">
        <w:rPr>
          <w:rStyle w:val="ReportTemplate"/>
        </w:rPr>
        <w:t>, which stepped  approach in which those businesses which can open are being encouraged to do so now, with non-essential retail possibly opening after 1 June and cafes, restaurants and bars</w:t>
      </w:r>
      <w:r>
        <w:rPr>
          <w:rStyle w:val="ReportTemplate"/>
        </w:rPr>
        <w:t xml:space="preserve"> </w:t>
      </w:r>
      <w:r w:rsidR="009E70E7">
        <w:rPr>
          <w:rStyle w:val="ReportTemplate"/>
        </w:rPr>
        <w:t xml:space="preserve">being considered for opening after  4 July. </w:t>
      </w:r>
    </w:p>
    <w:p w14:paraId="5D02014A" w14:textId="77777777" w:rsidR="009E70E7" w:rsidRDefault="009E70E7" w:rsidP="009E70E7">
      <w:pPr>
        <w:pStyle w:val="ListParagraph"/>
        <w:numPr>
          <w:ilvl w:val="0"/>
          <w:numId w:val="0"/>
        </w:numPr>
        <w:ind w:left="360"/>
        <w:rPr>
          <w:rStyle w:val="ReportTemplate"/>
        </w:rPr>
      </w:pPr>
    </w:p>
    <w:p w14:paraId="72525E8B" w14:textId="46D9F1A0" w:rsidR="009E70E7" w:rsidRDefault="009E70E7" w:rsidP="00D744C9">
      <w:pPr>
        <w:pStyle w:val="ListParagraph"/>
        <w:rPr>
          <w:rStyle w:val="ReportTemplate"/>
        </w:rPr>
      </w:pPr>
      <w:r>
        <w:rPr>
          <w:rStyle w:val="ReportTemplate"/>
        </w:rPr>
        <w:t>The Furlough Scheme has also been extended beyond June when it will provide up to 60 per cent of the wages of those staff furloughed by companies.</w:t>
      </w:r>
    </w:p>
    <w:p w14:paraId="13B63FD7" w14:textId="77777777" w:rsidR="009E70E7" w:rsidRDefault="009E70E7" w:rsidP="009E70E7">
      <w:pPr>
        <w:pStyle w:val="ListParagraph"/>
        <w:numPr>
          <w:ilvl w:val="0"/>
          <w:numId w:val="0"/>
        </w:numPr>
        <w:ind w:left="360"/>
        <w:rPr>
          <w:rStyle w:val="ReportTemplate"/>
        </w:rPr>
      </w:pPr>
    </w:p>
    <w:p w14:paraId="7AD33572" w14:textId="716066FE" w:rsidR="009E70E7" w:rsidRDefault="009E70E7" w:rsidP="00D744C9">
      <w:pPr>
        <w:pStyle w:val="ListParagraph"/>
        <w:rPr>
          <w:rStyle w:val="ReportTemplate"/>
        </w:rPr>
      </w:pPr>
      <w:r>
        <w:rPr>
          <w:rStyle w:val="ReportTemplate"/>
        </w:rPr>
        <w:t>Not surprisingly unemployment has seen a significant spike with 1.8 million households making Universal Credit claims between16 March and 28 April. A significant proportion of these new claimants</w:t>
      </w:r>
      <w:r w:rsidR="00383C4B">
        <w:rPr>
          <w:rStyle w:val="ReportTemplate"/>
        </w:rPr>
        <w:t xml:space="preserve"> are young people who have been working in low paid jobs. It is not clear to what extent the ending of the furlough scheme, when it happens, will lead to further unemployment claims. </w:t>
      </w:r>
    </w:p>
    <w:p w14:paraId="32D7BC60" w14:textId="77777777" w:rsidR="0006787E" w:rsidRDefault="0006787E" w:rsidP="0097171B">
      <w:pPr>
        <w:pStyle w:val="ListParagraph"/>
        <w:numPr>
          <w:ilvl w:val="0"/>
          <w:numId w:val="0"/>
        </w:numPr>
        <w:ind w:left="360"/>
        <w:rPr>
          <w:rStyle w:val="ReportTemplate"/>
        </w:rPr>
      </w:pPr>
    </w:p>
    <w:p w14:paraId="55F98128" w14:textId="3BE3F26B" w:rsidR="0097171B" w:rsidRDefault="0006787E" w:rsidP="0097171B">
      <w:pPr>
        <w:pStyle w:val="ListParagraph"/>
        <w:numPr>
          <w:ilvl w:val="0"/>
          <w:numId w:val="0"/>
        </w:numPr>
        <w:ind w:left="360"/>
        <w:rPr>
          <w:rStyle w:val="ReportTemplate"/>
          <w:i/>
        </w:rPr>
      </w:pPr>
      <w:r w:rsidRPr="0006787E">
        <w:rPr>
          <w:rStyle w:val="ReportTemplate"/>
          <w:i/>
        </w:rPr>
        <w:t>Relevant Government Legislation</w:t>
      </w:r>
    </w:p>
    <w:p w14:paraId="77321A11" w14:textId="77777777" w:rsidR="009443E1" w:rsidRPr="0006787E" w:rsidRDefault="009443E1" w:rsidP="0097171B">
      <w:pPr>
        <w:pStyle w:val="ListParagraph"/>
        <w:numPr>
          <w:ilvl w:val="0"/>
          <w:numId w:val="0"/>
        </w:numPr>
        <w:ind w:left="360"/>
        <w:rPr>
          <w:rStyle w:val="ReportTemplate"/>
          <w:i/>
        </w:rPr>
      </w:pPr>
    </w:p>
    <w:p w14:paraId="5FDCB7B1" w14:textId="0883C609" w:rsidR="00F658E0" w:rsidRDefault="00BF1C1D" w:rsidP="00D744C9">
      <w:pPr>
        <w:pStyle w:val="ListParagraph"/>
        <w:rPr>
          <w:rStyle w:val="ReportTemplate"/>
        </w:rPr>
      </w:pPr>
      <w:r>
        <w:rPr>
          <w:rStyle w:val="ReportTemplate"/>
        </w:rPr>
        <w:lastRenderedPageBreak/>
        <w:t>Amongst the</w:t>
      </w:r>
      <w:r w:rsidR="004123B9">
        <w:rPr>
          <w:rStyle w:val="ReportTemplate"/>
        </w:rPr>
        <w:t xml:space="preserve"> </w:t>
      </w:r>
      <w:r w:rsidR="00EC354C">
        <w:rPr>
          <w:rStyle w:val="ReportTemplate"/>
        </w:rPr>
        <w:t>new G</w:t>
      </w:r>
      <w:r w:rsidR="00034844">
        <w:rPr>
          <w:rStyle w:val="ReportTemplate"/>
        </w:rPr>
        <w:t>overnment</w:t>
      </w:r>
      <w:r>
        <w:rPr>
          <w:rStyle w:val="ReportTemplate"/>
        </w:rPr>
        <w:t xml:space="preserve"> legislation and </w:t>
      </w:r>
      <w:r w:rsidR="007768C9">
        <w:rPr>
          <w:rStyle w:val="ReportTemplate"/>
        </w:rPr>
        <w:t xml:space="preserve">other </w:t>
      </w:r>
      <w:r>
        <w:rPr>
          <w:rStyle w:val="ReportTemplate"/>
        </w:rPr>
        <w:t>measures</w:t>
      </w:r>
      <w:r w:rsidR="007768C9">
        <w:rPr>
          <w:rStyle w:val="ReportTemplate"/>
        </w:rPr>
        <w:t xml:space="preserve"> announced</w:t>
      </w:r>
      <w:r>
        <w:rPr>
          <w:rStyle w:val="ReportTemplate"/>
        </w:rPr>
        <w:t xml:space="preserve"> </w:t>
      </w:r>
      <w:r w:rsidR="00A04633">
        <w:rPr>
          <w:rStyle w:val="ReportTemplate"/>
        </w:rPr>
        <w:t xml:space="preserve">over the last few </w:t>
      </w:r>
      <w:r w:rsidR="00A04633" w:rsidRPr="7A908FD9">
        <w:rPr>
          <w:rStyle w:val="ReportTemplate"/>
        </w:rPr>
        <w:t>months</w:t>
      </w:r>
      <w:r w:rsidR="006C3D3E">
        <w:rPr>
          <w:rStyle w:val="ReportTemplate"/>
        </w:rPr>
        <w:t xml:space="preserve">, </w:t>
      </w:r>
      <w:r w:rsidR="00CA3C02">
        <w:rPr>
          <w:rStyle w:val="ReportTemplate"/>
        </w:rPr>
        <w:t xml:space="preserve">a number </w:t>
      </w:r>
      <w:r w:rsidR="006C3D3E">
        <w:rPr>
          <w:rStyle w:val="ReportTemplate"/>
        </w:rPr>
        <w:t>are of particular interest to the work of the Board:</w:t>
      </w:r>
    </w:p>
    <w:p w14:paraId="317FEB2D" w14:textId="77777777" w:rsidR="006C3D3E" w:rsidRDefault="006C3D3E" w:rsidP="006C3D3E">
      <w:pPr>
        <w:pStyle w:val="ListParagraph"/>
        <w:numPr>
          <w:ilvl w:val="0"/>
          <w:numId w:val="0"/>
        </w:numPr>
        <w:ind w:left="360"/>
        <w:rPr>
          <w:rStyle w:val="ReportTemplate"/>
        </w:rPr>
      </w:pPr>
    </w:p>
    <w:p w14:paraId="70AF11EE" w14:textId="6D42D59E" w:rsidR="006C3D3E" w:rsidRDefault="006C3D3E" w:rsidP="00D744C9">
      <w:pPr>
        <w:pStyle w:val="ListParagraph"/>
        <w:numPr>
          <w:ilvl w:val="1"/>
          <w:numId w:val="2"/>
        </w:numPr>
        <w:spacing w:after="0"/>
        <w:ind w:left="1361" w:hanging="567"/>
        <w:rPr>
          <w:rStyle w:val="ReportTemplate"/>
        </w:rPr>
      </w:pPr>
      <w:r w:rsidRPr="72234962">
        <w:rPr>
          <w:rStyle w:val="ReportTemplate"/>
        </w:rPr>
        <w:t>Environment Bill</w:t>
      </w:r>
      <w:r w:rsidR="00D744C9">
        <w:rPr>
          <w:rStyle w:val="ReportTemplate"/>
        </w:rPr>
        <w:t>:</w:t>
      </w:r>
      <w:r w:rsidRPr="72234962">
        <w:rPr>
          <w:rStyle w:val="ReportTemplate"/>
        </w:rPr>
        <w:t xml:space="preserve"> this base</w:t>
      </w:r>
      <w:r w:rsidR="00D41B2D" w:rsidRPr="72234962">
        <w:rPr>
          <w:rStyle w:val="ReportTemplate"/>
        </w:rPr>
        <w:t>s</w:t>
      </w:r>
      <w:r w:rsidRPr="72234962">
        <w:rPr>
          <w:rStyle w:val="ReportTemplate"/>
        </w:rPr>
        <w:t xml:space="preserve"> environment protection on environmental principles overseen by an Office of Environmental Protection (OPE); and </w:t>
      </w:r>
      <w:r w:rsidR="00D41B2D" w:rsidRPr="72234962">
        <w:rPr>
          <w:rStyle w:val="ReportTemplate"/>
        </w:rPr>
        <w:t xml:space="preserve">it </w:t>
      </w:r>
      <w:r w:rsidRPr="72234962">
        <w:rPr>
          <w:rStyle w:val="ReportTemplate"/>
        </w:rPr>
        <w:t>contain</w:t>
      </w:r>
      <w:r w:rsidR="00D41B2D" w:rsidRPr="72234962">
        <w:rPr>
          <w:rStyle w:val="ReportTemplate"/>
        </w:rPr>
        <w:t>s</w:t>
      </w:r>
      <w:r w:rsidRPr="72234962">
        <w:rPr>
          <w:rStyle w:val="ReportTemplate"/>
        </w:rPr>
        <w:t xml:space="preserve"> measures to address improved biodiversity, waste reform, air pollution, single use plastic and the resilience of water and wastewater services.</w:t>
      </w:r>
      <w:r w:rsidR="00D41B2D" w:rsidRPr="72234962">
        <w:rPr>
          <w:rStyle w:val="ReportTemplate"/>
        </w:rPr>
        <w:t xml:space="preserve"> The Bill was </w:t>
      </w:r>
      <w:r w:rsidR="39ED806C" w:rsidRPr="72234962">
        <w:rPr>
          <w:rStyle w:val="ReportTemplate"/>
        </w:rPr>
        <w:t>re-introduced after the General Election. Progress has been paused due to the COVID-19 outbreak.</w:t>
      </w:r>
    </w:p>
    <w:p w14:paraId="7AB9B4BD" w14:textId="77777777" w:rsidR="0097171B" w:rsidRDefault="0097171B" w:rsidP="00D744C9">
      <w:pPr>
        <w:pStyle w:val="ListParagraph"/>
        <w:numPr>
          <w:ilvl w:val="0"/>
          <w:numId w:val="0"/>
        </w:numPr>
        <w:ind w:left="1361" w:hanging="567"/>
        <w:rPr>
          <w:rStyle w:val="ReportTemplate"/>
        </w:rPr>
      </w:pPr>
    </w:p>
    <w:p w14:paraId="4157AEB2" w14:textId="1F4FDD60" w:rsidR="006C3D3E" w:rsidRDefault="005D0647" w:rsidP="00D744C9">
      <w:pPr>
        <w:pStyle w:val="ListParagraph"/>
        <w:numPr>
          <w:ilvl w:val="1"/>
          <w:numId w:val="2"/>
        </w:numPr>
        <w:ind w:left="1361" w:hanging="567"/>
        <w:rPr>
          <w:rStyle w:val="ReportTemplate"/>
        </w:rPr>
      </w:pPr>
      <w:r w:rsidRPr="72234962">
        <w:rPr>
          <w:rStyle w:val="ReportTemplate"/>
        </w:rPr>
        <w:t>Rail reforms:</w:t>
      </w:r>
      <w:r w:rsidR="006C3D3E" w:rsidRPr="72234962" w:rsidDel="005D0647">
        <w:rPr>
          <w:rStyle w:val="ReportTemplate"/>
        </w:rPr>
        <w:t xml:space="preserve"> </w:t>
      </w:r>
      <w:r w:rsidR="37B29176" w:rsidRPr="72234962">
        <w:rPr>
          <w:rStyle w:val="ReportTemplate"/>
        </w:rPr>
        <w:t>in 2020</w:t>
      </w:r>
      <w:r w:rsidRPr="72234962">
        <w:rPr>
          <w:rStyle w:val="ReportTemplate"/>
        </w:rPr>
        <w:t xml:space="preserve"> the Government will publish a White Paper </w:t>
      </w:r>
      <w:r w:rsidR="6FA11DAC" w:rsidRPr="72234962">
        <w:rPr>
          <w:rStyle w:val="ReportTemplate"/>
        </w:rPr>
        <w:t xml:space="preserve">informed </w:t>
      </w:r>
      <w:r w:rsidR="6FA11DAC" w:rsidRPr="40CA075A">
        <w:rPr>
          <w:rStyle w:val="ReportTemplate"/>
        </w:rPr>
        <w:t>by</w:t>
      </w:r>
      <w:r w:rsidRPr="72234962">
        <w:rPr>
          <w:rStyle w:val="ReportTemplate"/>
        </w:rPr>
        <w:t xml:space="preserve"> the recommendations of the Williams Review</w:t>
      </w:r>
      <w:r w:rsidR="0097171B" w:rsidRPr="72234962">
        <w:rPr>
          <w:rStyle w:val="ReportTemplate"/>
        </w:rPr>
        <w:t>.</w:t>
      </w:r>
    </w:p>
    <w:p w14:paraId="5BD5BC34" w14:textId="77777777" w:rsidR="0097171B" w:rsidRDefault="0097171B" w:rsidP="00D744C9">
      <w:pPr>
        <w:pStyle w:val="ListParagraph"/>
        <w:numPr>
          <w:ilvl w:val="0"/>
          <w:numId w:val="0"/>
        </w:numPr>
        <w:ind w:left="1361" w:hanging="567"/>
        <w:rPr>
          <w:rStyle w:val="ReportTemplate"/>
        </w:rPr>
      </w:pPr>
    </w:p>
    <w:p w14:paraId="31A1F30E" w14:textId="1172118C" w:rsidR="00F43AB1" w:rsidRDefault="00CA3C02" w:rsidP="00D744C9">
      <w:pPr>
        <w:pStyle w:val="ListParagraph"/>
        <w:numPr>
          <w:ilvl w:val="1"/>
          <w:numId w:val="2"/>
        </w:numPr>
        <w:ind w:left="1361" w:hanging="567"/>
        <w:rPr>
          <w:rStyle w:val="ReportTemplate"/>
        </w:rPr>
      </w:pPr>
      <w:r w:rsidRPr="72234962">
        <w:rPr>
          <w:rStyle w:val="ReportTemplate"/>
        </w:rPr>
        <w:t xml:space="preserve">National Infrastructure Strategy: this </w:t>
      </w:r>
      <w:r w:rsidRPr="40CA075A">
        <w:rPr>
          <w:rStyle w:val="ReportTemplate"/>
        </w:rPr>
        <w:t>w</w:t>
      </w:r>
      <w:r w:rsidR="61DA9D92" w:rsidRPr="40CA075A">
        <w:rPr>
          <w:rStyle w:val="ReportTemplate"/>
        </w:rPr>
        <w:t>as</w:t>
      </w:r>
      <w:r w:rsidR="61DA9D92" w:rsidRPr="72234962">
        <w:rPr>
          <w:rStyle w:val="ReportTemplate"/>
        </w:rPr>
        <w:t xml:space="preserve"> due to</w:t>
      </w:r>
      <w:r w:rsidRPr="72234962">
        <w:rPr>
          <w:rStyle w:val="ReportTemplate"/>
        </w:rPr>
        <w:t xml:space="preserve"> brought forward</w:t>
      </w:r>
      <w:r w:rsidR="7CFC9FFA" w:rsidRPr="72234962">
        <w:rPr>
          <w:rStyle w:val="ReportTemplate"/>
        </w:rPr>
        <w:t xml:space="preserve"> alongside the Budget 2020</w:t>
      </w:r>
      <w:r w:rsidRPr="72234962">
        <w:rPr>
          <w:rStyle w:val="ReportTemplate"/>
        </w:rPr>
        <w:t xml:space="preserve"> to set out a long-term vision to improve the nation’s digital, transport and energy infrastructure</w:t>
      </w:r>
      <w:r w:rsidR="07A94F73" w:rsidRPr="72234962">
        <w:rPr>
          <w:rStyle w:val="ReportTemplate"/>
        </w:rPr>
        <w:t>, but has been delayed</w:t>
      </w:r>
      <w:r w:rsidRPr="72234962" w:rsidDel="00CA3C02">
        <w:rPr>
          <w:rStyle w:val="ReportTemplate"/>
        </w:rPr>
        <w:t>.</w:t>
      </w:r>
    </w:p>
    <w:p w14:paraId="2CF62399" w14:textId="77777777" w:rsidR="0097171B" w:rsidRDefault="0097171B" w:rsidP="00D744C9">
      <w:pPr>
        <w:pStyle w:val="ListParagraph"/>
        <w:numPr>
          <w:ilvl w:val="0"/>
          <w:numId w:val="0"/>
        </w:numPr>
        <w:ind w:left="1361" w:hanging="567"/>
        <w:rPr>
          <w:rStyle w:val="ReportTemplate"/>
        </w:rPr>
      </w:pPr>
    </w:p>
    <w:p w14:paraId="25201E0E" w14:textId="581B131C" w:rsidR="00CA3C02" w:rsidRDefault="00CA3C02" w:rsidP="00D744C9">
      <w:pPr>
        <w:pStyle w:val="ListParagraph"/>
        <w:numPr>
          <w:ilvl w:val="1"/>
          <w:numId w:val="2"/>
        </w:numPr>
        <w:ind w:left="1361" w:hanging="567"/>
        <w:rPr>
          <w:rStyle w:val="ReportTemplate"/>
        </w:rPr>
      </w:pPr>
      <w:r w:rsidRPr="72234962">
        <w:rPr>
          <w:rStyle w:val="ReportTemplate"/>
        </w:rPr>
        <w:t xml:space="preserve">Building safety: The Government will bring forward laws to implement </w:t>
      </w:r>
      <w:r w:rsidR="4A1CC4FB" w:rsidRPr="72234962">
        <w:rPr>
          <w:rStyle w:val="ReportTemplate"/>
        </w:rPr>
        <w:t>an enhanced building safety framework, taking forward th</w:t>
      </w:r>
      <w:r w:rsidR="4FF0DBA2" w:rsidRPr="72234962">
        <w:rPr>
          <w:rStyle w:val="ReportTemplate"/>
        </w:rPr>
        <w:t xml:space="preserve">e recommendations from Dame Judith </w:t>
      </w:r>
      <w:proofErr w:type="spellStart"/>
      <w:r w:rsidR="4FF0DBA2" w:rsidRPr="72234962">
        <w:rPr>
          <w:rStyle w:val="ReportTemplate"/>
        </w:rPr>
        <w:t>Hackitt’s</w:t>
      </w:r>
      <w:proofErr w:type="spellEnd"/>
      <w:r w:rsidR="4FF0DBA2" w:rsidRPr="72234962">
        <w:rPr>
          <w:rStyle w:val="ReportTemplate"/>
        </w:rPr>
        <w:t xml:space="preserve"> independent review of building safety, and in some areas going further. </w:t>
      </w:r>
      <w:r w:rsidR="4A1CC4FB" w:rsidRPr="72234962">
        <w:rPr>
          <w:rStyle w:val="ReportTemplate"/>
        </w:rPr>
        <w:t xml:space="preserve"> </w:t>
      </w:r>
    </w:p>
    <w:p w14:paraId="5DD4A09F" w14:textId="77777777" w:rsidR="00E9071B" w:rsidRDefault="00E9071B" w:rsidP="007457AB">
      <w:pPr>
        <w:spacing w:after="0" w:line="240" w:lineRule="auto"/>
        <w:rPr>
          <w:rStyle w:val="Style6"/>
        </w:rPr>
      </w:pPr>
    </w:p>
    <w:p w14:paraId="032C2931" w14:textId="09996C19" w:rsidR="009B6F95" w:rsidRPr="00C803F3" w:rsidRDefault="009B6F95" w:rsidP="007457AB">
      <w:pPr>
        <w:spacing w:after="0" w:line="240" w:lineRule="auto"/>
      </w:pPr>
      <w:r w:rsidRPr="00C803F3">
        <w:rPr>
          <w:rStyle w:val="Style6"/>
        </w:rPr>
        <w:t>Implications for Wales</w:t>
      </w:r>
    </w:p>
    <w:p w14:paraId="5034E290" w14:textId="77777777" w:rsidR="009C75CF" w:rsidRPr="009C75CF" w:rsidRDefault="009C75CF" w:rsidP="009C75CF">
      <w:pPr>
        <w:pStyle w:val="ListParagraph"/>
        <w:numPr>
          <w:ilvl w:val="0"/>
          <w:numId w:val="0"/>
        </w:numPr>
        <w:spacing w:after="0" w:line="240" w:lineRule="auto"/>
        <w:ind w:left="360"/>
        <w:rPr>
          <w:rStyle w:val="ReportTemplate"/>
          <w:i/>
        </w:rPr>
      </w:pPr>
    </w:p>
    <w:p w14:paraId="17E49D23" w14:textId="77777777" w:rsidR="002539E9" w:rsidRPr="00C803F3" w:rsidRDefault="002F00DE" w:rsidP="00D744C9">
      <w:pPr>
        <w:pStyle w:val="ListParagraph"/>
        <w:spacing w:after="0" w:line="240" w:lineRule="auto"/>
        <w:rPr>
          <w:rStyle w:val="ReportTemplate"/>
          <w:i/>
          <w:iCs/>
        </w:rPr>
      </w:pPr>
      <w:r w:rsidRPr="72234962">
        <w:rPr>
          <w:rStyle w:val="ReportTemplate"/>
        </w:rPr>
        <w:t xml:space="preserve">Many </w:t>
      </w:r>
      <w:r w:rsidR="00AC7ED5" w:rsidRPr="72234962">
        <w:rPr>
          <w:rStyle w:val="ReportTemplate"/>
        </w:rPr>
        <w:t>of the policy areas covered by the work of the Board are devolved matters for the Welsh Government. In matters of UK wide policy, and in general where it makes sense to collaborate, we will work with the Welsh LGA.</w:t>
      </w:r>
    </w:p>
    <w:p w14:paraId="386D04A2" w14:textId="77777777" w:rsidR="009C75CF" w:rsidRDefault="009C75CF" w:rsidP="007457AB">
      <w:pPr>
        <w:spacing w:after="0" w:line="240" w:lineRule="auto"/>
        <w:rPr>
          <w:rStyle w:val="Style6"/>
        </w:rPr>
      </w:pPr>
    </w:p>
    <w:p w14:paraId="4957882D" w14:textId="77777777" w:rsidR="009B6F95" w:rsidRPr="009B1AA8" w:rsidRDefault="009B6F95" w:rsidP="007457AB">
      <w:pPr>
        <w:spacing w:after="0" w:line="240" w:lineRule="auto"/>
        <w:rPr>
          <w:rStyle w:val="ReportTemplate"/>
        </w:rPr>
      </w:pPr>
      <w:r w:rsidRPr="009B1AA8">
        <w:rPr>
          <w:rStyle w:val="Style6"/>
        </w:rPr>
        <w:t>Financial Implications</w:t>
      </w:r>
    </w:p>
    <w:p w14:paraId="3E101192" w14:textId="77777777" w:rsidR="009C75CF" w:rsidRDefault="009C75CF" w:rsidP="009C75CF">
      <w:pPr>
        <w:pStyle w:val="ListParagraph"/>
        <w:numPr>
          <w:ilvl w:val="0"/>
          <w:numId w:val="0"/>
        </w:numPr>
        <w:spacing w:after="0" w:line="240" w:lineRule="auto"/>
        <w:ind w:left="360"/>
        <w:rPr>
          <w:rStyle w:val="Title2"/>
          <w:b w:val="0"/>
          <w:sz w:val="22"/>
        </w:rPr>
      </w:pPr>
    </w:p>
    <w:p w14:paraId="097EE51C" w14:textId="77777777" w:rsidR="009B6F95" w:rsidRPr="00AC7ED5" w:rsidRDefault="00AC7ED5" w:rsidP="00D744C9">
      <w:pPr>
        <w:pStyle w:val="ListParagraph"/>
        <w:spacing w:after="0" w:line="240" w:lineRule="auto"/>
        <w:rPr>
          <w:rStyle w:val="Title2"/>
          <w:b w:val="0"/>
          <w:sz w:val="22"/>
        </w:rPr>
      </w:pPr>
      <w:r w:rsidRPr="72234962">
        <w:rPr>
          <w:rStyle w:val="Title2"/>
          <w:b w:val="0"/>
          <w:sz w:val="22"/>
        </w:rPr>
        <w:t>There are no financial implications at this time</w:t>
      </w:r>
      <w:r w:rsidR="003A5897" w:rsidRPr="72234962">
        <w:rPr>
          <w:rStyle w:val="Title2"/>
          <w:b w:val="0"/>
          <w:sz w:val="22"/>
        </w:rPr>
        <w:t>.</w:t>
      </w:r>
    </w:p>
    <w:p w14:paraId="64281931" w14:textId="77777777" w:rsidR="009B6F95" w:rsidRPr="009B1AA8" w:rsidRDefault="009B6F95" w:rsidP="007457AB">
      <w:pPr>
        <w:pStyle w:val="ListParagraph"/>
        <w:numPr>
          <w:ilvl w:val="0"/>
          <w:numId w:val="0"/>
        </w:numPr>
        <w:spacing w:after="0" w:line="240" w:lineRule="auto"/>
        <w:ind w:left="360"/>
        <w:rPr>
          <w:rStyle w:val="Title2"/>
          <w:sz w:val="22"/>
        </w:rPr>
      </w:pPr>
    </w:p>
    <w:p w14:paraId="715B6B94" w14:textId="77777777" w:rsidR="009B6F95" w:rsidRPr="009B1AA8" w:rsidRDefault="00EC354C" w:rsidP="007457AB">
      <w:pPr>
        <w:spacing w:after="0" w:line="240" w:lineRule="auto"/>
        <w:rPr>
          <w:rStyle w:val="ReportTemplate"/>
        </w:rPr>
      </w:pPr>
      <w:sdt>
        <w:sdtPr>
          <w:rPr>
            <w:rStyle w:val="Style6"/>
          </w:rPr>
          <w:alias w:val="Next steps"/>
          <w:tag w:val="Next steps"/>
          <w:id w:val="538939935"/>
          <w:placeholder>
            <w:docPart w:val="B22E5C66C80B4622A022412FCFC4BBE7"/>
          </w:placeholder>
        </w:sdtPr>
        <w:sdtEndPr>
          <w:rPr>
            <w:rStyle w:val="Style6"/>
          </w:rPr>
        </w:sdtEndPr>
        <w:sdtContent>
          <w:r w:rsidR="009B6F95" w:rsidRPr="009B1AA8">
            <w:rPr>
              <w:rStyle w:val="Style6"/>
            </w:rPr>
            <w:t>Next steps</w:t>
          </w:r>
        </w:sdtContent>
      </w:sdt>
    </w:p>
    <w:p w14:paraId="5B3AF37E" w14:textId="77777777" w:rsidR="009C75CF" w:rsidRDefault="009C75CF" w:rsidP="009C75CF">
      <w:pPr>
        <w:pStyle w:val="ListParagraph"/>
        <w:numPr>
          <w:ilvl w:val="0"/>
          <w:numId w:val="0"/>
        </w:numPr>
        <w:spacing w:after="0" w:line="240" w:lineRule="auto"/>
        <w:ind w:left="360"/>
        <w:rPr>
          <w:rStyle w:val="ReportTemplate"/>
        </w:rPr>
      </w:pPr>
    </w:p>
    <w:p w14:paraId="7F9C03CF" w14:textId="77777777" w:rsidR="001B0524" w:rsidRDefault="001B0524" w:rsidP="00D744C9">
      <w:pPr>
        <w:pStyle w:val="ListParagraph"/>
        <w:spacing w:after="0" w:line="240" w:lineRule="auto"/>
        <w:rPr>
          <w:rStyle w:val="ReportTemplate"/>
        </w:rPr>
      </w:pPr>
      <w:r w:rsidRPr="72234962">
        <w:rPr>
          <w:rStyle w:val="ReportTemplate"/>
        </w:rPr>
        <w:t>Members are asked to:</w:t>
      </w:r>
    </w:p>
    <w:p w14:paraId="1F4B10A4" w14:textId="77777777" w:rsidR="00AC7ED5" w:rsidRPr="001B0524" w:rsidRDefault="00AC7ED5" w:rsidP="007457AB">
      <w:pPr>
        <w:pStyle w:val="ListParagraph"/>
        <w:numPr>
          <w:ilvl w:val="0"/>
          <w:numId w:val="0"/>
        </w:numPr>
        <w:spacing w:after="0" w:line="240" w:lineRule="auto"/>
        <w:ind w:left="360"/>
        <w:rPr>
          <w:rStyle w:val="ReportTemplate"/>
        </w:rPr>
      </w:pPr>
    </w:p>
    <w:p w14:paraId="1DCA218C" w14:textId="0CA48FC8" w:rsidR="00E516D2" w:rsidRDefault="6715B131" w:rsidP="00D744C9">
      <w:pPr>
        <w:pStyle w:val="ListParagraph"/>
        <w:numPr>
          <w:ilvl w:val="1"/>
          <w:numId w:val="2"/>
        </w:numPr>
        <w:spacing w:after="0" w:line="240" w:lineRule="auto"/>
        <w:ind w:left="924" w:hanging="567"/>
        <w:rPr>
          <w:rStyle w:val="ReportTemplate"/>
        </w:rPr>
        <w:sectPr w:rsidR="00E516D2">
          <w:headerReference w:type="default" r:id="rId18"/>
          <w:footerReference w:type="default" r:id="rId19"/>
          <w:pgSz w:w="11906" w:h="16838"/>
          <w:pgMar w:top="1440" w:right="1440" w:bottom="1440" w:left="1440" w:header="708" w:footer="708" w:gutter="0"/>
          <w:cols w:space="708"/>
          <w:docGrid w:linePitch="360"/>
        </w:sectPr>
      </w:pPr>
      <w:r w:rsidRPr="70BEF7C6">
        <w:rPr>
          <w:rStyle w:val="ReportTemplate"/>
        </w:rPr>
        <w:t xml:space="preserve">Consider and agree a final version of the Board’s </w:t>
      </w:r>
      <w:r w:rsidR="381B177A" w:rsidRPr="70BEF7C6">
        <w:rPr>
          <w:rStyle w:val="ReportTemplate"/>
        </w:rPr>
        <w:t xml:space="preserve">updated </w:t>
      </w:r>
      <w:r w:rsidRPr="70BEF7C6">
        <w:rPr>
          <w:rStyle w:val="ReportTemplate"/>
        </w:rPr>
        <w:t>priorities and work programme.</w:t>
      </w:r>
    </w:p>
    <w:p w14:paraId="6E75B3A6" w14:textId="77777777" w:rsidR="009B6F95" w:rsidRPr="009B1AA8" w:rsidRDefault="009B6F95" w:rsidP="00E516D2">
      <w:pPr>
        <w:pStyle w:val="ListParagraph"/>
        <w:numPr>
          <w:ilvl w:val="0"/>
          <w:numId w:val="0"/>
        </w:numPr>
        <w:ind w:left="792"/>
        <w:rPr>
          <w:rStyle w:val="ReportTemplate"/>
        </w:rPr>
      </w:pPr>
    </w:p>
    <w:tbl>
      <w:tblPr>
        <w:tblStyle w:val="TableGrid"/>
        <w:tblW w:w="0" w:type="auto"/>
        <w:tblLook w:val="04A0" w:firstRow="1" w:lastRow="0" w:firstColumn="1" w:lastColumn="0" w:noHBand="0" w:noVBand="1"/>
      </w:tblPr>
      <w:tblGrid>
        <w:gridCol w:w="2972"/>
        <w:gridCol w:w="3402"/>
        <w:gridCol w:w="5670"/>
        <w:gridCol w:w="1904"/>
      </w:tblGrid>
      <w:tr w:rsidR="00E516D2" w14:paraId="3C360E71" w14:textId="77777777" w:rsidTr="565BD1EE">
        <w:tc>
          <w:tcPr>
            <w:tcW w:w="2972" w:type="dxa"/>
          </w:tcPr>
          <w:p w14:paraId="3479E58F" w14:textId="5407769C" w:rsidR="00E516D2" w:rsidRDefault="63CA7756" w:rsidP="00D744C9">
            <w:pPr>
              <w:autoSpaceDE w:val="0"/>
              <w:autoSpaceDN w:val="0"/>
              <w:adjustRightInd w:val="0"/>
              <w:rPr>
                <w:rFonts w:cs="Arial"/>
                <w:b/>
                <w:bCs/>
              </w:rPr>
            </w:pPr>
            <w:r w:rsidRPr="72234962">
              <w:rPr>
                <w:rFonts w:cs="Arial"/>
                <w:b/>
                <w:bCs/>
              </w:rPr>
              <w:t xml:space="preserve">Updated </w:t>
            </w:r>
            <w:r w:rsidR="00E516D2" w:rsidRPr="72234962">
              <w:rPr>
                <w:rFonts w:cs="Arial"/>
                <w:b/>
                <w:bCs/>
              </w:rPr>
              <w:t xml:space="preserve">EEHT </w:t>
            </w:r>
            <w:r w:rsidR="00E516D2" w:rsidRPr="40CA075A">
              <w:rPr>
                <w:rFonts w:cs="Arial"/>
                <w:b/>
                <w:bCs/>
              </w:rPr>
              <w:t>Objecti</w:t>
            </w:r>
            <w:r w:rsidR="24523C1E" w:rsidRPr="40CA075A">
              <w:rPr>
                <w:rFonts w:cs="Arial"/>
                <w:b/>
                <w:bCs/>
              </w:rPr>
              <w:t>ves</w:t>
            </w:r>
            <w:r w:rsidR="00E516D2" w:rsidRPr="40CA075A">
              <w:rPr>
                <w:rFonts w:cs="Arial"/>
                <w:b/>
                <w:bCs/>
              </w:rPr>
              <w:t xml:space="preserve"> </w:t>
            </w:r>
            <w:r w:rsidR="0786A54A" w:rsidRPr="40CA075A">
              <w:rPr>
                <w:rFonts w:cs="Arial"/>
                <w:b/>
                <w:bCs/>
              </w:rPr>
              <w:t>to</w:t>
            </w:r>
            <w:r w:rsidR="0786A54A" w:rsidRPr="1769CFE5">
              <w:rPr>
                <w:rFonts w:cs="Arial"/>
                <w:b/>
                <w:bCs/>
              </w:rPr>
              <w:t xml:space="preserve"> end of December </w:t>
            </w:r>
            <w:r w:rsidR="0786A54A" w:rsidRPr="40CA075A">
              <w:rPr>
                <w:rFonts w:cs="Arial"/>
                <w:b/>
                <w:bCs/>
              </w:rPr>
              <w:t>2020</w:t>
            </w:r>
          </w:p>
        </w:tc>
        <w:tc>
          <w:tcPr>
            <w:tcW w:w="3402" w:type="dxa"/>
          </w:tcPr>
          <w:p w14:paraId="43687B56" w14:textId="77777777" w:rsidR="00E516D2" w:rsidRDefault="00E516D2" w:rsidP="00D744C9">
            <w:pPr>
              <w:autoSpaceDE w:val="0"/>
              <w:autoSpaceDN w:val="0"/>
              <w:adjustRightInd w:val="0"/>
              <w:rPr>
                <w:rFonts w:cs="Arial"/>
                <w:b/>
                <w:bCs/>
              </w:rPr>
            </w:pPr>
            <w:r>
              <w:rPr>
                <w:rFonts w:cs="Arial"/>
                <w:b/>
                <w:bCs/>
              </w:rPr>
              <w:t>Outcomes</w:t>
            </w:r>
          </w:p>
        </w:tc>
        <w:tc>
          <w:tcPr>
            <w:tcW w:w="5670" w:type="dxa"/>
          </w:tcPr>
          <w:p w14:paraId="1A506AA9" w14:textId="77777777" w:rsidR="00E516D2" w:rsidRDefault="00E516D2" w:rsidP="00D744C9">
            <w:pPr>
              <w:autoSpaceDE w:val="0"/>
              <w:autoSpaceDN w:val="0"/>
              <w:adjustRightInd w:val="0"/>
              <w:rPr>
                <w:rFonts w:cs="Arial"/>
                <w:b/>
                <w:bCs/>
              </w:rPr>
            </w:pPr>
            <w:r>
              <w:rPr>
                <w:rFonts w:cs="Arial"/>
                <w:b/>
                <w:bCs/>
              </w:rPr>
              <w:t>Actions</w:t>
            </w:r>
          </w:p>
        </w:tc>
        <w:tc>
          <w:tcPr>
            <w:tcW w:w="1904" w:type="dxa"/>
          </w:tcPr>
          <w:p w14:paraId="1A1895C3" w14:textId="77777777" w:rsidR="00E516D2" w:rsidRDefault="00E516D2" w:rsidP="00D744C9">
            <w:pPr>
              <w:autoSpaceDE w:val="0"/>
              <w:autoSpaceDN w:val="0"/>
              <w:adjustRightInd w:val="0"/>
              <w:rPr>
                <w:rFonts w:cs="Arial"/>
                <w:b/>
                <w:bCs/>
              </w:rPr>
            </w:pPr>
            <w:r>
              <w:rPr>
                <w:rFonts w:cs="Arial"/>
                <w:b/>
                <w:bCs/>
              </w:rPr>
              <w:t>Timelines</w:t>
            </w:r>
          </w:p>
        </w:tc>
      </w:tr>
      <w:tr w:rsidR="00E516D2" w14:paraId="7EA902D4" w14:textId="77777777" w:rsidTr="565BD1EE">
        <w:tc>
          <w:tcPr>
            <w:tcW w:w="13948" w:type="dxa"/>
            <w:gridSpan w:val="4"/>
          </w:tcPr>
          <w:p w14:paraId="00D4CC29" w14:textId="77777777" w:rsidR="00E516D2" w:rsidRPr="007A63FE" w:rsidRDefault="00E516D2" w:rsidP="00D744C9">
            <w:pPr>
              <w:autoSpaceDE w:val="0"/>
              <w:autoSpaceDN w:val="0"/>
              <w:adjustRightInd w:val="0"/>
              <w:rPr>
                <w:rFonts w:cs="Arial"/>
                <w:b/>
                <w:bCs/>
                <w:i/>
              </w:rPr>
            </w:pPr>
            <w:r w:rsidRPr="007A63FE">
              <w:rPr>
                <w:rFonts w:cs="Arial"/>
                <w:b/>
                <w:bCs/>
                <w:i/>
              </w:rPr>
              <w:t>Environment</w:t>
            </w:r>
          </w:p>
        </w:tc>
      </w:tr>
      <w:tr w:rsidR="00E516D2" w14:paraId="48425987" w14:textId="77777777" w:rsidTr="565BD1EE">
        <w:tc>
          <w:tcPr>
            <w:tcW w:w="2972" w:type="dxa"/>
          </w:tcPr>
          <w:p w14:paraId="34DE793A" w14:textId="77777777" w:rsidR="00E516D2" w:rsidRPr="00CE79E9" w:rsidRDefault="00E516D2" w:rsidP="00D744C9">
            <w:pPr>
              <w:autoSpaceDE w:val="0"/>
              <w:autoSpaceDN w:val="0"/>
              <w:adjustRightInd w:val="0"/>
              <w:rPr>
                <w:rFonts w:cs="Arial"/>
                <w:bCs/>
              </w:rPr>
            </w:pPr>
            <w:r>
              <w:rPr>
                <w:rFonts w:cs="Arial"/>
                <w:bCs/>
              </w:rPr>
              <w:t>W</w:t>
            </w:r>
            <w:r w:rsidRPr="00CE79E9">
              <w:rPr>
                <w:rFonts w:cs="Arial"/>
                <w:bCs/>
              </w:rPr>
              <w:t>aste and</w:t>
            </w:r>
          </w:p>
          <w:p w14:paraId="55DD6EF9" w14:textId="77777777" w:rsidR="00E516D2" w:rsidRPr="00CE79E9" w:rsidRDefault="00E516D2" w:rsidP="00D744C9">
            <w:pPr>
              <w:autoSpaceDE w:val="0"/>
              <w:autoSpaceDN w:val="0"/>
              <w:adjustRightInd w:val="0"/>
              <w:rPr>
                <w:rFonts w:cs="Arial"/>
                <w:bCs/>
              </w:rPr>
            </w:pPr>
            <w:r w:rsidRPr="00CE79E9">
              <w:rPr>
                <w:rFonts w:cs="Arial"/>
                <w:bCs/>
              </w:rPr>
              <w:t>resources reforms</w:t>
            </w:r>
          </w:p>
        </w:tc>
        <w:tc>
          <w:tcPr>
            <w:tcW w:w="3402" w:type="dxa"/>
          </w:tcPr>
          <w:p w14:paraId="2AF73C8C" w14:textId="77777777" w:rsidR="00E516D2" w:rsidRPr="00CE79E9" w:rsidRDefault="00E516D2" w:rsidP="00D41B2D">
            <w:pPr>
              <w:autoSpaceDE w:val="0"/>
              <w:autoSpaceDN w:val="0"/>
              <w:adjustRightInd w:val="0"/>
              <w:ind w:left="0" w:firstLine="0"/>
              <w:rPr>
                <w:rFonts w:cs="Arial"/>
                <w:bCs/>
              </w:rPr>
            </w:pPr>
            <w:r>
              <w:rPr>
                <w:rFonts w:cs="Arial"/>
                <w:bCs/>
              </w:rPr>
              <w:t>A waste and resource system that meets the needs of local communities; improves the use of resources; and significantly increases the funding for the system provided producers</w:t>
            </w:r>
          </w:p>
        </w:tc>
        <w:tc>
          <w:tcPr>
            <w:tcW w:w="5670" w:type="dxa"/>
          </w:tcPr>
          <w:p w14:paraId="6EC0450F" w14:textId="727AF92D" w:rsidR="00E516D2" w:rsidRPr="004611B1" w:rsidRDefault="00E516D2" w:rsidP="72234962">
            <w:pPr>
              <w:pStyle w:val="ListParagraph"/>
              <w:numPr>
                <w:ilvl w:val="0"/>
                <w:numId w:val="6"/>
              </w:numPr>
              <w:autoSpaceDE w:val="0"/>
              <w:autoSpaceDN w:val="0"/>
              <w:adjustRightInd w:val="0"/>
              <w:spacing w:line="240" w:lineRule="auto"/>
              <w:rPr>
                <w:rFonts w:cs="Arial"/>
              </w:rPr>
            </w:pPr>
            <w:r w:rsidRPr="72234962">
              <w:rPr>
                <w:rFonts w:cs="Arial"/>
              </w:rPr>
              <w:t>Continue to repre</w:t>
            </w:r>
            <w:r w:rsidR="00EC354C">
              <w:rPr>
                <w:rFonts w:cs="Arial"/>
              </w:rPr>
              <w:t>sent Members’ interests as the G</w:t>
            </w:r>
            <w:r w:rsidRPr="72234962">
              <w:rPr>
                <w:rFonts w:cs="Arial"/>
              </w:rPr>
              <w:t>overnment finalises its reforms through the Environment Bill and subsequent consultations</w:t>
            </w:r>
            <w:r w:rsidR="63D22AEA" w:rsidRPr="72234962">
              <w:rPr>
                <w:rFonts w:cs="Arial"/>
              </w:rPr>
              <w:t>, when Parliament resumes normal business</w:t>
            </w:r>
          </w:p>
          <w:p w14:paraId="69DA8486" w14:textId="26943910" w:rsidR="00E516D2" w:rsidRPr="004611B1" w:rsidRDefault="75D6B790" w:rsidP="70BEF7C6">
            <w:pPr>
              <w:pStyle w:val="ListParagraph"/>
              <w:numPr>
                <w:ilvl w:val="0"/>
                <w:numId w:val="6"/>
              </w:numPr>
              <w:autoSpaceDE w:val="0"/>
              <w:autoSpaceDN w:val="0"/>
              <w:adjustRightInd w:val="0"/>
              <w:spacing w:line="240" w:lineRule="auto"/>
              <w:rPr>
                <w:color w:val="FF0000"/>
              </w:rPr>
            </w:pPr>
            <w:r w:rsidRPr="00205F11">
              <w:rPr>
                <w:rFonts w:cs="Arial"/>
                <w:color w:val="FF0000"/>
              </w:rPr>
              <w:t>Work with councils to understand the cost pressures on waste and recycling services resulting from the COVID-19 outbreak and social distancing measures</w:t>
            </w:r>
            <w:r w:rsidR="6635CD6B" w:rsidRPr="00205F11">
              <w:rPr>
                <w:rFonts w:cs="Arial"/>
                <w:color w:val="FF0000"/>
              </w:rPr>
              <w:t>, and uncertainty over time</w:t>
            </w:r>
            <w:r w:rsidR="11792E75" w:rsidRPr="00205F11">
              <w:rPr>
                <w:rFonts w:cs="Arial"/>
                <w:color w:val="FF0000"/>
              </w:rPr>
              <w:t>t</w:t>
            </w:r>
            <w:r w:rsidR="00EC354C">
              <w:rPr>
                <w:rFonts w:cs="Arial"/>
                <w:color w:val="FF0000"/>
              </w:rPr>
              <w:t>able for the implementation of G</w:t>
            </w:r>
            <w:r w:rsidR="6635CD6B" w:rsidRPr="00205F11">
              <w:rPr>
                <w:rFonts w:cs="Arial"/>
                <w:color w:val="FF0000"/>
              </w:rPr>
              <w:t>overn</w:t>
            </w:r>
            <w:r w:rsidR="05835892" w:rsidRPr="00205F11">
              <w:rPr>
                <w:rFonts w:cs="Arial"/>
                <w:color w:val="FF0000"/>
              </w:rPr>
              <w:t>m</w:t>
            </w:r>
            <w:r w:rsidR="6635CD6B" w:rsidRPr="00205F11">
              <w:rPr>
                <w:rFonts w:cs="Arial"/>
                <w:color w:val="FF0000"/>
              </w:rPr>
              <w:t>ent reforms</w:t>
            </w:r>
          </w:p>
        </w:tc>
        <w:tc>
          <w:tcPr>
            <w:tcW w:w="1904" w:type="dxa"/>
          </w:tcPr>
          <w:p w14:paraId="7F1AF552" w14:textId="414413DE" w:rsidR="00E516D2" w:rsidRDefault="2C611387">
            <w:pPr>
              <w:rPr>
                <w:rFonts w:cs="Arial"/>
                <w:b/>
                <w:bCs/>
              </w:rPr>
            </w:pPr>
            <w:r w:rsidRPr="40CA075A">
              <w:rPr>
                <w:rFonts w:cs="Arial"/>
                <w:b/>
                <w:bCs/>
              </w:rPr>
              <w:t xml:space="preserve"> </w:t>
            </w:r>
            <w:r w:rsidR="1F20EAF0" w:rsidRPr="40CA075A">
              <w:rPr>
                <w:rFonts w:cs="Arial"/>
                <w:b/>
                <w:bCs/>
              </w:rPr>
              <w:t>O</w:t>
            </w:r>
            <w:r w:rsidRPr="40CA075A">
              <w:rPr>
                <w:rFonts w:cs="Arial"/>
                <w:b/>
                <w:bCs/>
              </w:rPr>
              <w:t>ngoing</w:t>
            </w:r>
          </w:p>
        </w:tc>
      </w:tr>
      <w:tr w:rsidR="00E516D2" w14:paraId="0930CCFD" w14:textId="77777777" w:rsidTr="565BD1EE">
        <w:tc>
          <w:tcPr>
            <w:tcW w:w="2972" w:type="dxa"/>
          </w:tcPr>
          <w:p w14:paraId="34716AEF" w14:textId="77777777" w:rsidR="00E516D2" w:rsidRPr="00CE79E9" w:rsidRDefault="00E516D2" w:rsidP="00D41B2D">
            <w:pPr>
              <w:autoSpaceDE w:val="0"/>
              <w:autoSpaceDN w:val="0"/>
              <w:adjustRightInd w:val="0"/>
              <w:ind w:left="0" w:firstLine="0"/>
              <w:rPr>
                <w:rFonts w:cs="Arial"/>
                <w:bCs/>
              </w:rPr>
            </w:pPr>
            <w:r w:rsidRPr="00CE79E9">
              <w:rPr>
                <w:rFonts w:cs="Arial"/>
                <w:bCs/>
              </w:rPr>
              <w:t>Climate change and</w:t>
            </w:r>
            <w:r w:rsidR="00D41B2D">
              <w:rPr>
                <w:rFonts w:cs="Arial"/>
                <w:bCs/>
              </w:rPr>
              <w:t xml:space="preserve"> </w:t>
            </w:r>
            <w:r w:rsidRPr="00CE79E9">
              <w:rPr>
                <w:rFonts w:cs="Arial"/>
                <w:bCs/>
              </w:rPr>
              <w:t>environmental protection</w:t>
            </w:r>
          </w:p>
        </w:tc>
        <w:tc>
          <w:tcPr>
            <w:tcW w:w="3402" w:type="dxa"/>
          </w:tcPr>
          <w:p w14:paraId="7E2012F6" w14:textId="77777777" w:rsidR="00E516D2" w:rsidRPr="007046BE" w:rsidRDefault="00E516D2" w:rsidP="00D41B2D">
            <w:pPr>
              <w:autoSpaceDE w:val="0"/>
              <w:autoSpaceDN w:val="0"/>
              <w:adjustRightInd w:val="0"/>
              <w:ind w:left="0" w:firstLine="0"/>
              <w:rPr>
                <w:rFonts w:cs="Arial"/>
                <w:bCs/>
              </w:rPr>
            </w:pPr>
            <w:r w:rsidRPr="007046BE">
              <w:rPr>
                <w:rFonts w:cs="Arial"/>
                <w:bCs/>
              </w:rPr>
              <w:t>Councils and communities set on a path to</w:t>
            </w:r>
            <w:r>
              <w:rPr>
                <w:rFonts w:cs="Arial"/>
                <w:bCs/>
              </w:rPr>
              <w:t xml:space="preserve"> meet national and local carbon zero ambitions.</w:t>
            </w:r>
          </w:p>
        </w:tc>
        <w:tc>
          <w:tcPr>
            <w:tcW w:w="5670" w:type="dxa"/>
          </w:tcPr>
          <w:p w14:paraId="3A1FDCB8" w14:textId="58D9086D" w:rsidR="1FA30D3E" w:rsidRDefault="1FA30D3E" w:rsidP="70BEF7C6">
            <w:pPr>
              <w:pStyle w:val="ListParagraph"/>
              <w:numPr>
                <w:ilvl w:val="0"/>
                <w:numId w:val="6"/>
              </w:numPr>
              <w:spacing w:line="240" w:lineRule="auto"/>
            </w:pPr>
            <w:r w:rsidRPr="565BD1EE">
              <w:rPr>
                <w:rFonts w:cs="Arial"/>
              </w:rPr>
              <w:t xml:space="preserve">Work to understand how councils can support economic recovery through the green agenda </w:t>
            </w:r>
          </w:p>
          <w:p w14:paraId="2F8453CA" w14:textId="38E48DA7" w:rsidR="00E516D2" w:rsidRPr="004611B1" w:rsidRDefault="00E516D2" w:rsidP="72234962">
            <w:pPr>
              <w:pStyle w:val="ListParagraph"/>
              <w:numPr>
                <w:ilvl w:val="0"/>
                <w:numId w:val="6"/>
              </w:numPr>
              <w:autoSpaceDE w:val="0"/>
              <w:autoSpaceDN w:val="0"/>
              <w:adjustRightInd w:val="0"/>
              <w:spacing w:line="240" w:lineRule="auto"/>
              <w:rPr>
                <w:rFonts w:cs="Arial"/>
              </w:rPr>
            </w:pPr>
            <w:r w:rsidRPr="72234962">
              <w:rPr>
                <w:rFonts w:cs="Arial"/>
              </w:rPr>
              <w:t xml:space="preserve">Establish cross-Whitehall/local gov climate task force </w:t>
            </w:r>
            <w:r w:rsidR="1ED39BF1" w:rsidRPr="72234962">
              <w:rPr>
                <w:rFonts w:cs="Arial"/>
              </w:rPr>
              <w:t>(interrupted by COVID-19 outbreak)</w:t>
            </w:r>
          </w:p>
          <w:p w14:paraId="79AC0E63" w14:textId="517BDA67" w:rsidR="00E516D2" w:rsidRDefault="2DD81DE7" w:rsidP="70BEF7C6">
            <w:pPr>
              <w:pStyle w:val="ListParagraph"/>
              <w:numPr>
                <w:ilvl w:val="0"/>
                <w:numId w:val="6"/>
              </w:numPr>
              <w:autoSpaceDE w:val="0"/>
              <w:autoSpaceDN w:val="0"/>
              <w:adjustRightInd w:val="0"/>
              <w:spacing w:line="240" w:lineRule="auto"/>
              <w:rPr>
                <w:rFonts w:cs="Arial"/>
              </w:rPr>
            </w:pPr>
            <w:r w:rsidRPr="30A82D6B">
              <w:rPr>
                <w:rFonts w:cs="Arial"/>
              </w:rPr>
              <w:t>Review of LGA lobbying position on green energ</w:t>
            </w:r>
            <w:r w:rsidR="6C60BADB" w:rsidRPr="30A82D6B">
              <w:rPr>
                <w:rFonts w:cs="Arial"/>
              </w:rPr>
              <w:t>y</w:t>
            </w:r>
          </w:p>
          <w:p w14:paraId="4C94553E" w14:textId="04E09328" w:rsidR="00E516D2" w:rsidRDefault="2DD81DE7" w:rsidP="70BEF7C6">
            <w:pPr>
              <w:pStyle w:val="ListParagraph"/>
              <w:numPr>
                <w:ilvl w:val="0"/>
                <w:numId w:val="6"/>
              </w:numPr>
              <w:autoSpaceDE w:val="0"/>
              <w:autoSpaceDN w:val="0"/>
              <w:adjustRightInd w:val="0"/>
              <w:spacing w:line="240" w:lineRule="auto"/>
            </w:pPr>
            <w:r w:rsidRPr="565BD1EE">
              <w:rPr>
                <w:rFonts w:cs="Arial"/>
              </w:rPr>
              <w:t>Explore and share best practice on approaches to decarbonise local transport, including modal shift.</w:t>
            </w:r>
            <w:r w:rsidR="2304D597" w:rsidRPr="565BD1EE">
              <w:rPr>
                <w:rFonts w:cs="Arial"/>
              </w:rPr>
              <w:t xml:space="preserve"> </w:t>
            </w:r>
            <w:r w:rsidR="7606F055" w:rsidRPr="00205F11">
              <w:rPr>
                <w:rFonts w:cs="Arial"/>
                <w:color w:val="FF0000"/>
              </w:rPr>
              <w:t xml:space="preserve">Participate/ support </w:t>
            </w:r>
            <w:proofErr w:type="spellStart"/>
            <w:r w:rsidR="7606F055" w:rsidRPr="00205F11">
              <w:rPr>
                <w:rFonts w:cs="Arial"/>
                <w:color w:val="FF0000"/>
              </w:rPr>
              <w:t>DfT’s</w:t>
            </w:r>
            <w:proofErr w:type="spellEnd"/>
            <w:r w:rsidR="7606F055" w:rsidRPr="00205F11">
              <w:rPr>
                <w:rFonts w:cs="Arial"/>
                <w:color w:val="FF0000"/>
              </w:rPr>
              <w:t xml:space="preserve"> engagement programme on decarbonisation</w:t>
            </w:r>
            <w:r w:rsidR="30981866" w:rsidRPr="00205F11">
              <w:rPr>
                <w:rFonts w:cs="Arial"/>
                <w:color w:val="FF0000"/>
              </w:rPr>
              <w:t>.</w:t>
            </w:r>
          </w:p>
          <w:p w14:paraId="719705D0" w14:textId="19B8337F" w:rsidR="00374BB7" w:rsidRPr="004611B1" w:rsidRDefault="00374BB7" w:rsidP="72234962">
            <w:pPr>
              <w:pStyle w:val="ListParagraph"/>
              <w:numPr>
                <w:ilvl w:val="0"/>
                <w:numId w:val="6"/>
              </w:numPr>
              <w:autoSpaceDE w:val="0"/>
              <w:autoSpaceDN w:val="0"/>
              <w:adjustRightInd w:val="0"/>
              <w:spacing w:line="240" w:lineRule="auto"/>
              <w:rPr>
                <w:rFonts w:cs="Arial"/>
              </w:rPr>
            </w:pPr>
            <w:r w:rsidRPr="72234962">
              <w:rPr>
                <w:rFonts w:cs="Arial"/>
              </w:rPr>
              <w:t>Hold a Climate change Conference</w:t>
            </w:r>
            <w:r w:rsidR="7962FDFD" w:rsidRPr="72234962">
              <w:rPr>
                <w:rFonts w:cs="Arial"/>
              </w:rPr>
              <w:t xml:space="preserve"> (completed)</w:t>
            </w:r>
          </w:p>
          <w:p w14:paraId="49C6E8AF" w14:textId="77777777" w:rsidR="00E516D2" w:rsidRDefault="00E516D2" w:rsidP="00D744C9">
            <w:pPr>
              <w:autoSpaceDE w:val="0"/>
              <w:autoSpaceDN w:val="0"/>
              <w:adjustRightInd w:val="0"/>
              <w:rPr>
                <w:rFonts w:cs="Arial"/>
                <w:b/>
                <w:bCs/>
              </w:rPr>
            </w:pPr>
          </w:p>
        </w:tc>
        <w:tc>
          <w:tcPr>
            <w:tcW w:w="1904" w:type="dxa"/>
          </w:tcPr>
          <w:p w14:paraId="6419469F" w14:textId="77777777" w:rsidR="00D744C9" w:rsidRDefault="2F8D260F" w:rsidP="40CA075A">
            <w:pPr>
              <w:autoSpaceDE w:val="0"/>
              <w:autoSpaceDN w:val="0"/>
              <w:adjustRightInd w:val="0"/>
              <w:ind w:left="0" w:firstLine="0"/>
              <w:rPr>
                <w:rFonts w:cs="Arial"/>
                <w:b/>
                <w:bCs/>
              </w:rPr>
            </w:pPr>
            <w:r w:rsidRPr="40CA075A">
              <w:rPr>
                <w:rFonts w:cs="Arial"/>
                <w:b/>
                <w:bCs/>
              </w:rPr>
              <w:t xml:space="preserve"> Ongoing</w:t>
            </w:r>
            <w:r w:rsidR="00D744C9">
              <w:rPr>
                <w:rFonts w:cs="Arial"/>
                <w:b/>
                <w:bCs/>
              </w:rPr>
              <w:t xml:space="preserve"> </w:t>
            </w:r>
          </w:p>
          <w:p w14:paraId="66EC4F1C" w14:textId="77777777" w:rsidR="00D744C9" w:rsidRDefault="00D744C9" w:rsidP="40CA075A">
            <w:pPr>
              <w:autoSpaceDE w:val="0"/>
              <w:autoSpaceDN w:val="0"/>
              <w:adjustRightInd w:val="0"/>
              <w:ind w:left="0" w:firstLine="0"/>
              <w:rPr>
                <w:rFonts w:cs="Arial"/>
                <w:b/>
                <w:bCs/>
              </w:rPr>
            </w:pPr>
          </w:p>
          <w:p w14:paraId="2435BBF0" w14:textId="1CA5512E" w:rsidR="00E516D2" w:rsidRDefault="00374BB7" w:rsidP="40CA075A">
            <w:pPr>
              <w:autoSpaceDE w:val="0"/>
              <w:autoSpaceDN w:val="0"/>
              <w:adjustRightInd w:val="0"/>
              <w:ind w:left="0" w:firstLine="0"/>
              <w:rPr>
                <w:rFonts w:cs="Arial"/>
                <w:b/>
                <w:bCs/>
              </w:rPr>
            </w:pPr>
            <w:r w:rsidRPr="40CA075A">
              <w:rPr>
                <w:rFonts w:cs="Arial"/>
                <w:b/>
                <w:bCs/>
              </w:rPr>
              <w:t>April 2020</w:t>
            </w:r>
          </w:p>
          <w:p w14:paraId="3C77BF21" w14:textId="77777777" w:rsidR="00E516D2" w:rsidRDefault="00E516D2" w:rsidP="00D744C9">
            <w:pPr>
              <w:autoSpaceDE w:val="0"/>
              <w:autoSpaceDN w:val="0"/>
              <w:adjustRightInd w:val="0"/>
              <w:rPr>
                <w:rFonts w:cs="Arial"/>
                <w:b/>
                <w:bCs/>
              </w:rPr>
            </w:pPr>
          </w:p>
          <w:p w14:paraId="58EC1FC4" w14:textId="5B8322BE" w:rsidR="00E516D2" w:rsidRDefault="2DD81DE7" w:rsidP="00D744C9">
            <w:pPr>
              <w:autoSpaceDE w:val="0"/>
              <w:autoSpaceDN w:val="0"/>
              <w:adjustRightInd w:val="0"/>
              <w:rPr>
                <w:rFonts w:cs="Arial"/>
                <w:b/>
                <w:bCs/>
              </w:rPr>
            </w:pPr>
            <w:r w:rsidRPr="70BEF7C6">
              <w:rPr>
                <w:rFonts w:cs="Arial"/>
                <w:b/>
                <w:bCs/>
              </w:rPr>
              <w:t>March 2020</w:t>
            </w:r>
            <w:r w:rsidR="57B859D7" w:rsidRPr="70BEF7C6">
              <w:rPr>
                <w:rFonts w:cs="Arial"/>
                <w:b/>
                <w:bCs/>
              </w:rPr>
              <w:t xml:space="preserve"> </w:t>
            </w:r>
          </w:p>
          <w:p w14:paraId="758B86AE" w14:textId="77777777" w:rsidR="00E516D2" w:rsidRDefault="00E516D2" w:rsidP="00D744C9">
            <w:pPr>
              <w:autoSpaceDE w:val="0"/>
              <w:autoSpaceDN w:val="0"/>
              <w:adjustRightInd w:val="0"/>
              <w:rPr>
                <w:rFonts w:cs="Arial"/>
                <w:b/>
                <w:bCs/>
              </w:rPr>
            </w:pPr>
          </w:p>
          <w:p w14:paraId="04BAB14F" w14:textId="33B1F069" w:rsidR="00E516D2" w:rsidRDefault="00D744C9" w:rsidP="00D744C9">
            <w:pPr>
              <w:autoSpaceDE w:val="0"/>
              <w:autoSpaceDN w:val="0"/>
              <w:adjustRightInd w:val="0"/>
              <w:rPr>
                <w:rFonts w:cs="Arial"/>
                <w:b/>
                <w:bCs/>
              </w:rPr>
            </w:pPr>
            <w:r>
              <w:rPr>
                <w:rFonts w:cs="Arial"/>
                <w:b/>
                <w:bCs/>
              </w:rPr>
              <w:t xml:space="preserve">June - </w:t>
            </w:r>
            <w:r w:rsidR="00206EA8">
              <w:rPr>
                <w:rFonts w:cs="Arial"/>
                <w:b/>
                <w:bCs/>
              </w:rPr>
              <w:t>Septemb</w:t>
            </w:r>
            <w:r w:rsidR="004328D9">
              <w:rPr>
                <w:rFonts w:cs="Arial"/>
                <w:b/>
                <w:bCs/>
              </w:rPr>
              <w:t xml:space="preserve">er </w:t>
            </w:r>
            <w:r w:rsidR="00206EA8">
              <w:rPr>
                <w:rFonts w:cs="Arial"/>
                <w:b/>
                <w:bCs/>
              </w:rPr>
              <w:t xml:space="preserve"> </w:t>
            </w:r>
            <w:r w:rsidR="00374BB7">
              <w:rPr>
                <w:rFonts w:cs="Arial"/>
                <w:b/>
                <w:bCs/>
              </w:rPr>
              <w:t>2020</w:t>
            </w:r>
          </w:p>
        </w:tc>
      </w:tr>
      <w:tr w:rsidR="00E516D2" w14:paraId="74DAAA63" w14:textId="77777777" w:rsidTr="565BD1EE">
        <w:tc>
          <w:tcPr>
            <w:tcW w:w="2972" w:type="dxa"/>
          </w:tcPr>
          <w:p w14:paraId="3034BC9C" w14:textId="38B73155" w:rsidR="00E516D2" w:rsidRPr="00CE79E9" w:rsidRDefault="00E516D2" w:rsidP="00D744C9">
            <w:pPr>
              <w:autoSpaceDE w:val="0"/>
              <w:autoSpaceDN w:val="0"/>
              <w:adjustRightInd w:val="0"/>
              <w:rPr>
                <w:rFonts w:cs="Arial"/>
                <w:bCs/>
              </w:rPr>
            </w:pPr>
            <w:r w:rsidRPr="00CE79E9">
              <w:rPr>
                <w:rFonts w:cs="Arial"/>
                <w:bCs/>
              </w:rPr>
              <w:lastRenderedPageBreak/>
              <w:t>Flooding</w:t>
            </w:r>
          </w:p>
        </w:tc>
        <w:tc>
          <w:tcPr>
            <w:tcW w:w="3402" w:type="dxa"/>
          </w:tcPr>
          <w:p w14:paraId="72347713" w14:textId="77777777" w:rsidR="00E516D2" w:rsidRPr="007046BE" w:rsidRDefault="00E516D2" w:rsidP="00D41B2D">
            <w:pPr>
              <w:autoSpaceDE w:val="0"/>
              <w:autoSpaceDN w:val="0"/>
              <w:adjustRightInd w:val="0"/>
              <w:ind w:left="0" w:firstLine="0"/>
              <w:rPr>
                <w:rFonts w:cs="Arial"/>
                <w:bCs/>
              </w:rPr>
            </w:pPr>
            <w:r>
              <w:rPr>
                <w:rFonts w:cs="Arial"/>
                <w:bCs/>
              </w:rPr>
              <w:t xml:space="preserve">Communities better protected from flooding incidents. </w:t>
            </w:r>
          </w:p>
        </w:tc>
        <w:tc>
          <w:tcPr>
            <w:tcW w:w="5670" w:type="dxa"/>
          </w:tcPr>
          <w:p w14:paraId="61C8FBE7" w14:textId="77777777" w:rsidR="00E516D2" w:rsidRPr="004611B1" w:rsidRDefault="00E516D2" w:rsidP="00E516D2">
            <w:pPr>
              <w:pStyle w:val="ListParagraph"/>
              <w:numPr>
                <w:ilvl w:val="0"/>
                <w:numId w:val="7"/>
              </w:numPr>
              <w:autoSpaceDE w:val="0"/>
              <w:autoSpaceDN w:val="0"/>
              <w:adjustRightInd w:val="0"/>
              <w:spacing w:line="240" w:lineRule="auto"/>
              <w:rPr>
                <w:rFonts w:cs="Arial"/>
                <w:bCs/>
              </w:rPr>
            </w:pPr>
            <w:r w:rsidRPr="004611B1">
              <w:rPr>
                <w:rFonts w:cs="Arial"/>
                <w:bCs/>
              </w:rPr>
              <w:t>Continue to seek reforms to the allocation of flood prevention funding</w:t>
            </w:r>
          </w:p>
        </w:tc>
        <w:tc>
          <w:tcPr>
            <w:tcW w:w="1904" w:type="dxa"/>
          </w:tcPr>
          <w:p w14:paraId="7674AB40" w14:textId="77777777" w:rsidR="00E516D2" w:rsidRDefault="00E516D2" w:rsidP="00D744C9">
            <w:pPr>
              <w:autoSpaceDE w:val="0"/>
              <w:autoSpaceDN w:val="0"/>
              <w:adjustRightInd w:val="0"/>
              <w:rPr>
                <w:rFonts w:cs="Arial"/>
                <w:b/>
                <w:bCs/>
              </w:rPr>
            </w:pPr>
            <w:r>
              <w:rPr>
                <w:rFonts w:cs="Arial"/>
                <w:b/>
                <w:bCs/>
              </w:rPr>
              <w:t>Ongoing</w:t>
            </w:r>
          </w:p>
        </w:tc>
      </w:tr>
      <w:tr w:rsidR="00E516D2" w14:paraId="09C82B4C" w14:textId="77777777" w:rsidTr="565BD1EE">
        <w:tc>
          <w:tcPr>
            <w:tcW w:w="2972" w:type="dxa"/>
          </w:tcPr>
          <w:p w14:paraId="03C786CA" w14:textId="77777777" w:rsidR="00E516D2" w:rsidRPr="00CE79E9" w:rsidRDefault="00E516D2" w:rsidP="00D744C9">
            <w:pPr>
              <w:autoSpaceDE w:val="0"/>
              <w:autoSpaceDN w:val="0"/>
              <w:adjustRightInd w:val="0"/>
              <w:rPr>
                <w:rFonts w:cs="Arial"/>
                <w:bCs/>
              </w:rPr>
            </w:pPr>
            <w:r>
              <w:rPr>
                <w:rFonts w:cs="Arial"/>
                <w:bCs/>
              </w:rPr>
              <w:t>Air quality</w:t>
            </w:r>
          </w:p>
        </w:tc>
        <w:tc>
          <w:tcPr>
            <w:tcW w:w="3402" w:type="dxa"/>
          </w:tcPr>
          <w:p w14:paraId="188A9960" w14:textId="77777777" w:rsidR="00E516D2" w:rsidRPr="00675164" w:rsidRDefault="00E516D2" w:rsidP="00D41B2D">
            <w:pPr>
              <w:autoSpaceDE w:val="0"/>
              <w:autoSpaceDN w:val="0"/>
              <w:adjustRightInd w:val="0"/>
              <w:ind w:left="0" w:firstLine="0"/>
              <w:rPr>
                <w:rFonts w:cs="Arial"/>
                <w:bCs/>
              </w:rPr>
            </w:pPr>
            <w:r w:rsidRPr="00675164">
              <w:rPr>
                <w:rFonts w:cs="Arial"/>
                <w:bCs/>
              </w:rPr>
              <w:t>Communities air quality improved in areas where it does not meet national standards</w:t>
            </w:r>
          </w:p>
        </w:tc>
        <w:tc>
          <w:tcPr>
            <w:tcW w:w="5670" w:type="dxa"/>
          </w:tcPr>
          <w:p w14:paraId="182AAEE0" w14:textId="77777777" w:rsidR="00E516D2" w:rsidRPr="00D744C9" w:rsidRDefault="00E516D2" w:rsidP="00E516D2">
            <w:pPr>
              <w:pStyle w:val="ListParagraph"/>
              <w:numPr>
                <w:ilvl w:val="0"/>
                <w:numId w:val="7"/>
              </w:numPr>
              <w:autoSpaceDE w:val="0"/>
              <w:autoSpaceDN w:val="0"/>
              <w:adjustRightInd w:val="0"/>
              <w:spacing w:line="240" w:lineRule="auto"/>
              <w:rPr>
                <w:rFonts w:cs="Arial"/>
                <w:bCs/>
              </w:rPr>
            </w:pPr>
            <w:r w:rsidRPr="00D744C9">
              <w:rPr>
                <w:rFonts w:cs="Arial"/>
                <w:bCs/>
              </w:rPr>
              <w:t>Represent member’s interest on the clean air provisions of the Environment bill.</w:t>
            </w:r>
          </w:p>
          <w:p w14:paraId="3883874A" w14:textId="77777777" w:rsidR="00E516D2" w:rsidRPr="00D744C9" w:rsidRDefault="00E516D2" w:rsidP="00E516D2">
            <w:pPr>
              <w:pStyle w:val="ListParagraph"/>
              <w:numPr>
                <w:ilvl w:val="0"/>
                <w:numId w:val="7"/>
              </w:numPr>
              <w:spacing w:line="240" w:lineRule="auto"/>
              <w:rPr>
                <w:rFonts w:cs="Arial"/>
                <w:bCs/>
              </w:rPr>
            </w:pPr>
            <w:r w:rsidRPr="00D744C9">
              <w:rPr>
                <w:rFonts w:cs="Arial"/>
                <w:bCs/>
              </w:rPr>
              <w:t>Call for the implementation of Traffic Management Act 2004 Part 6. Seeking to understand whether we could introduce trials of the powers.</w:t>
            </w:r>
          </w:p>
          <w:p w14:paraId="01217AFF" w14:textId="742F67BD" w:rsidR="004328D9" w:rsidRPr="00205F11" w:rsidRDefault="00844E63" w:rsidP="00E516D2">
            <w:pPr>
              <w:pStyle w:val="ListParagraph"/>
              <w:numPr>
                <w:ilvl w:val="0"/>
                <w:numId w:val="7"/>
              </w:numPr>
              <w:spacing w:line="240" w:lineRule="auto"/>
              <w:rPr>
                <w:rFonts w:cs="Arial"/>
                <w:bCs/>
                <w:color w:val="FF0000"/>
              </w:rPr>
            </w:pPr>
            <w:r w:rsidRPr="00205F11">
              <w:rPr>
                <w:rFonts w:cs="Arial"/>
                <w:bCs/>
                <w:color w:val="FF0000"/>
              </w:rPr>
              <w:t>Engage with</w:t>
            </w:r>
            <w:r w:rsidR="004328D9" w:rsidRPr="00205F11">
              <w:rPr>
                <w:rFonts w:cs="Arial"/>
                <w:bCs/>
                <w:color w:val="FF0000"/>
              </w:rPr>
              <w:t xml:space="preserve"> </w:t>
            </w:r>
            <w:r w:rsidRPr="00205F11">
              <w:rPr>
                <w:rFonts w:cs="Arial"/>
                <w:bCs/>
                <w:color w:val="FF0000"/>
              </w:rPr>
              <w:t xml:space="preserve">local authorities on their air quality priorities/ action in light of COVID19 pandemic measures and reduction of emissions. </w:t>
            </w:r>
          </w:p>
          <w:p w14:paraId="28E9F967" w14:textId="77777777" w:rsidR="00E516D2" w:rsidRPr="00D744C9" w:rsidRDefault="00E516D2" w:rsidP="00D744C9">
            <w:pPr>
              <w:autoSpaceDE w:val="0"/>
              <w:autoSpaceDN w:val="0"/>
              <w:adjustRightInd w:val="0"/>
              <w:rPr>
                <w:rFonts w:cs="Arial"/>
                <w:bCs/>
              </w:rPr>
            </w:pPr>
          </w:p>
        </w:tc>
        <w:tc>
          <w:tcPr>
            <w:tcW w:w="1904" w:type="dxa"/>
          </w:tcPr>
          <w:p w14:paraId="33119DE4" w14:textId="77777777" w:rsidR="00E516D2" w:rsidRPr="00D744C9" w:rsidRDefault="00E516D2" w:rsidP="00D744C9">
            <w:pPr>
              <w:autoSpaceDE w:val="0"/>
              <w:autoSpaceDN w:val="0"/>
              <w:adjustRightInd w:val="0"/>
              <w:rPr>
                <w:rFonts w:cs="Arial"/>
                <w:b/>
                <w:bCs/>
              </w:rPr>
            </w:pPr>
            <w:r w:rsidRPr="00D744C9">
              <w:rPr>
                <w:rFonts w:cs="Arial"/>
                <w:b/>
                <w:bCs/>
              </w:rPr>
              <w:t>May 2020</w:t>
            </w:r>
          </w:p>
          <w:p w14:paraId="45E2F384" w14:textId="0B0AD8AC" w:rsidR="00E516D2" w:rsidRPr="00D744C9" w:rsidRDefault="00E516D2" w:rsidP="00D744C9">
            <w:pPr>
              <w:autoSpaceDE w:val="0"/>
              <w:autoSpaceDN w:val="0"/>
              <w:adjustRightInd w:val="0"/>
              <w:rPr>
                <w:rFonts w:cs="Arial"/>
                <w:b/>
                <w:bCs/>
              </w:rPr>
            </w:pPr>
          </w:p>
          <w:p w14:paraId="2AFBEBEA" w14:textId="0B0AD8AC" w:rsidR="00E516D2" w:rsidRPr="00D744C9" w:rsidRDefault="00E516D2" w:rsidP="00D744C9">
            <w:pPr>
              <w:autoSpaceDE w:val="0"/>
              <w:autoSpaceDN w:val="0"/>
              <w:adjustRightInd w:val="0"/>
              <w:rPr>
                <w:rFonts w:cs="Arial"/>
                <w:b/>
                <w:bCs/>
              </w:rPr>
            </w:pPr>
            <w:r w:rsidRPr="00D744C9">
              <w:rPr>
                <w:rFonts w:cs="Arial"/>
                <w:b/>
                <w:bCs/>
              </w:rPr>
              <w:t>Ongoing</w:t>
            </w:r>
          </w:p>
          <w:p w14:paraId="28C44534" w14:textId="0B0AD8AC" w:rsidR="00844E63" w:rsidRPr="00D744C9" w:rsidRDefault="00844E63" w:rsidP="00D744C9">
            <w:pPr>
              <w:autoSpaceDE w:val="0"/>
              <w:autoSpaceDN w:val="0"/>
              <w:adjustRightInd w:val="0"/>
              <w:rPr>
                <w:rFonts w:cs="Arial"/>
                <w:b/>
                <w:bCs/>
              </w:rPr>
            </w:pPr>
          </w:p>
          <w:p w14:paraId="664DB5A1" w14:textId="0B0AD8AC" w:rsidR="00844E63" w:rsidRPr="00D744C9" w:rsidRDefault="00844E63" w:rsidP="00D744C9">
            <w:pPr>
              <w:autoSpaceDE w:val="0"/>
              <w:autoSpaceDN w:val="0"/>
              <w:adjustRightInd w:val="0"/>
              <w:rPr>
                <w:rFonts w:cs="Arial"/>
                <w:b/>
                <w:bCs/>
              </w:rPr>
            </w:pPr>
          </w:p>
          <w:p w14:paraId="2EA4F7EE" w14:textId="26E9C695" w:rsidR="00844E63" w:rsidRPr="00D744C9" w:rsidRDefault="009A76AA" w:rsidP="00D744C9">
            <w:pPr>
              <w:autoSpaceDE w:val="0"/>
              <w:autoSpaceDN w:val="0"/>
              <w:adjustRightInd w:val="0"/>
              <w:ind w:left="0" w:firstLine="0"/>
              <w:rPr>
                <w:rFonts w:cs="Arial"/>
                <w:b/>
                <w:bCs/>
              </w:rPr>
            </w:pPr>
            <w:r w:rsidRPr="00205F11">
              <w:rPr>
                <w:rFonts w:cs="Arial"/>
                <w:b/>
                <w:bCs/>
                <w:color w:val="FF0000"/>
              </w:rPr>
              <w:t>May/ June 2020</w:t>
            </w:r>
          </w:p>
        </w:tc>
      </w:tr>
      <w:tr w:rsidR="00E516D2" w14:paraId="12CCA887" w14:textId="77777777" w:rsidTr="565BD1EE">
        <w:tc>
          <w:tcPr>
            <w:tcW w:w="13948" w:type="dxa"/>
            <w:gridSpan w:val="4"/>
          </w:tcPr>
          <w:p w14:paraId="5F31C12C" w14:textId="77777777" w:rsidR="00E516D2" w:rsidRPr="007A63FE" w:rsidRDefault="00E516D2" w:rsidP="00D744C9">
            <w:pPr>
              <w:autoSpaceDE w:val="0"/>
              <w:autoSpaceDN w:val="0"/>
              <w:adjustRightInd w:val="0"/>
              <w:rPr>
                <w:rFonts w:cs="Arial"/>
                <w:b/>
                <w:bCs/>
                <w:i/>
              </w:rPr>
            </w:pPr>
            <w:r w:rsidRPr="007A63FE">
              <w:rPr>
                <w:rFonts w:cs="Arial"/>
                <w:b/>
                <w:bCs/>
                <w:i/>
              </w:rPr>
              <w:t>Housing planning and Homelessness</w:t>
            </w:r>
          </w:p>
        </w:tc>
      </w:tr>
      <w:tr w:rsidR="00E516D2" w14:paraId="320583DB" w14:textId="77777777" w:rsidTr="565BD1EE">
        <w:tc>
          <w:tcPr>
            <w:tcW w:w="2972" w:type="dxa"/>
          </w:tcPr>
          <w:p w14:paraId="5069F9F7" w14:textId="77777777" w:rsidR="00E516D2" w:rsidRPr="00135BF0" w:rsidRDefault="00E516D2" w:rsidP="00D744C9">
            <w:pPr>
              <w:autoSpaceDE w:val="0"/>
              <w:autoSpaceDN w:val="0"/>
              <w:adjustRightInd w:val="0"/>
              <w:rPr>
                <w:rFonts w:cs="Arial"/>
                <w:bCs/>
              </w:rPr>
            </w:pPr>
            <w:r>
              <w:rPr>
                <w:rFonts w:cs="Arial"/>
                <w:bCs/>
              </w:rPr>
              <w:t xml:space="preserve">Delivering more homes </w:t>
            </w:r>
          </w:p>
          <w:p w14:paraId="0CA7580B" w14:textId="77777777" w:rsidR="00E516D2" w:rsidRPr="00135BF0" w:rsidRDefault="00E516D2" w:rsidP="00D744C9">
            <w:pPr>
              <w:autoSpaceDE w:val="0"/>
              <w:autoSpaceDN w:val="0"/>
              <w:adjustRightInd w:val="0"/>
              <w:rPr>
                <w:rFonts w:cs="Arial"/>
                <w:bCs/>
              </w:rPr>
            </w:pPr>
          </w:p>
        </w:tc>
        <w:tc>
          <w:tcPr>
            <w:tcW w:w="3402" w:type="dxa"/>
          </w:tcPr>
          <w:p w14:paraId="0AE95346" w14:textId="77777777" w:rsidR="00E516D2" w:rsidRPr="00675164" w:rsidRDefault="00E516D2" w:rsidP="00D41B2D">
            <w:pPr>
              <w:autoSpaceDE w:val="0"/>
              <w:autoSpaceDN w:val="0"/>
              <w:adjustRightInd w:val="0"/>
              <w:ind w:left="0" w:firstLine="0"/>
              <w:rPr>
                <w:rFonts w:cs="Arial"/>
                <w:bCs/>
              </w:rPr>
            </w:pPr>
            <w:r w:rsidRPr="00675164">
              <w:rPr>
                <w:rFonts w:cs="Arial"/>
                <w:bCs/>
              </w:rPr>
              <w:t>Councils build more council homes and facilitate the delivery of housing that meets the needs of their local community</w:t>
            </w:r>
          </w:p>
        </w:tc>
        <w:tc>
          <w:tcPr>
            <w:tcW w:w="5670" w:type="dxa"/>
          </w:tcPr>
          <w:p w14:paraId="1ABD2A7B" w14:textId="38391A27" w:rsidR="00E516D2" w:rsidRPr="00205F11" w:rsidRDefault="00EC354C" w:rsidP="70BEF7C6">
            <w:pPr>
              <w:pStyle w:val="ListParagraph"/>
              <w:numPr>
                <w:ilvl w:val="0"/>
                <w:numId w:val="7"/>
              </w:numPr>
              <w:autoSpaceDE w:val="0"/>
              <w:autoSpaceDN w:val="0"/>
              <w:adjustRightInd w:val="0"/>
              <w:spacing w:line="240" w:lineRule="auto"/>
              <w:rPr>
                <w:rFonts w:cs="Arial"/>
                <w:color w:val="FF0000"/>
              </w:rPr>
            </w:pPr>
            <w:r>
              <w:rPr>
                <w:rFonts w:cs="Arial"/>
                <w:color w:val="FF0000"/>
              </w:rPr>
              <w:t>Work with G</w:t>
            </w:r>
            <w:r w:rsidR="2AC521F5" w:rsidRPr="00205F11">
              <w:rPr>
                <w:rFonts w:cs="Arial"/>
                <w:color w:val="FF0000"/>
              </w:rPr>
              <w:t>overnment to establish a package of economic stimulus for housing</w:t>
            </w:r>
          </w:p>
          <w:p w14:paraId="342C5D87" w14:textId="37DE4998" w:rsidR="00E516D2" w:rsidRPr="00D744C9" w:rsidRDefault="2DD81DE7" w:rsidP="70BEF7C6">
            <w:pPr>
              <w:pStyle w:val="ListParagraph"/>
              <w:numPr>
                <w:ilvl w:val="0"/>
                <w:numId w:val="7"/>
              </w:numPr>
              <w:autoSpaceDE w:val="0"/>
              <w:autoSpaceDN w:val="0"/>
              <w:adjustRightInd w:val="0"/>
              <w:spacing w:line="240" w:lineRule="auto"/>
            </w:pPr>
            <w:r w:rsidRPr="00D744C9">
              <w:rPr>
                <w:rFonts w:cs="Arial"/>
              </w:rPr>
              <w:t>Make the case for councils to have the powers and funding to deliver more homes that are affordable</w:t>
            </w:r>
            <w:r w:rsidR="343DC9CA" w:rsidRPr="00D744C9">
              <w:rPr>
                <w:rFonts w:cs="Arial"/>
              </w:rPr>
              <w:t>, sustainable</w:t>
            </w:r>
            <w:r w:rsidRPr="00D744C9">
              <w:rPr>
                <w:rFonts w:cs="Arial"/>
              </w:rPr>
              <w:t xml:space="preserve"> and meet the needs of communities </w:t>
            </w:r>
          </w:p>
          <w:p w14:paraId="250CC741" w14:textId="192CB040" w:rsidR="00F95FAE" w:rsidRPr="00D744C9" w:rsidRDefault="00674F20" w:rsidP="00F95FAE">
            <w:pPr>
              <w:pStyle w:val="ListParagraph"/>
              <w:numPr>
                <w:ilvl w:val="0"/>
                <w:numId w:val="7"/>
              </w:numPr>
              <w:autoSpaceDE w:val="0"/>
              <w:autoSpaceDN w:val="0"/>
              <w:adjustRightInd w:val="0"/>
              <w:spacing w:line="240" w:lineRule="auto"/>
              <w:rPr>
                <w:rFonts w:cs="Arial"/>
                <w:bCs/>
              </w:rPr>
            </w:pPr>
            <w:r w:rsidRPr="00D744C9">
              <w:rPr>
                <w:rFonts w:cs="Arial"/>
                <w:bCs/>
              </w:rPr>
              <w:t xml:space="preserve">Make the case for </w:t>
            </w:r>
            <w:r w:rsidR="00E516D2" w:rsidRPr="00D744C9">
              <w:rPr>
                <w:rFonts w:cs="Arial"/>
                <w:bCs/>
              </w:rPr>
              <w:t xml:space="preserve">right to buy </w:t>
            </w:r>
            <w:r w:rsidRPr="00D744C9">
              <w:rPr>
                <w:rFonts w:cs="Arial"/>
                <w:bCs/>
              </w:rPr>
              <w:t xml:space="preserve">reform and flexibilities </w:t>
            </w:r>
            <w:r w:rsidR="00E200B9" w:rsidRPr="00D744C9">
              <w:rPr>
                <w:rFonts w:cs="Arial"/>
                <w:bCs/>
              </w:rPr>
              <w:t>including 100% retention of receipts and ability to</w:t>
            </w:r>
            <w:r w:rsidR="00504CFD" w:rsidRPr="00D744C9">
              <w:rPr>
                <w:rFonts w:cs="Arial"/>
                <w:bCs/>
              </w:rPr>
              <w:t xml:space="preserve"> </w:t>
            </w:r>
            <w:r w:rsidR="00E516D2" w:rsidRPr="00D744C9">
              <w:rPr>
                <w:rFonts w:cs="Arial"/>
                <w:bCs/>
              </w:rPr>
              <w:t>set discounts locally</w:t>
            </w:r>
          </w:p>
          <w:p w14:paraId="7083F2C0" w14:textId="4C006746" w:rsidR="00E200B9" w:rsidRPr="00205F11" w:rsidRDefault="5B4CD2A8" w:rsidP="30A82D6B">
            <w:pPr>
              <w:pStyle w:val="ListParagraph"/>
              <w:numPr>
                <w:ilvl w:val="0"/>
                <w:numId w:val="7"/>
              </w:numPr>
              <w:spacing w:line="240" w:lineRule="auto"/>
              <w:rPr>
                <w:rFonts w:cs="Arial"/>
                <w:color w:val="FF0000"/>
              </w:rPr>
            </w:pPr>
            <w:r w:rsidRPr="00205F11">
              <w:rPr>
                <w:rFonts w:cs="Arial"/>
                <w:color w:val="FF0000"/>
              </w:rPr>
              <w:t>Work with councils to understand the</w:t>
            </w:r>
            <w:r w:rsidR="2A8954E6" w:rsidRPr="00205F11">
              <w:rPr>
                <w:rFonts w:cs="Arial"/>
                <w:color w:val="FF0000"/>
              </w:rPr>
              <w:t xml:space="preserve"> impact</w:t>
            </w:r>
            <w:r w:rsidRPr="00205F11">
              <w:rPr>
                <w:rFonts w:cs="Arial"/>
                <w:color w:val="FF0000"/>
              </w:rPr>
              <w:t xml:space="preserve"> </w:t>
            </w:r>
            <w:r w:rsidR="24B12E82" w:rsidRPr="00205F11">
              <w:rPr>
                <w:rFonts w:cs="Arial"/>
                <w:color w:val="FF0000"/>
              </w:rPr>
              <w:t xml:space="preserve">of </w:t>
            </w:r>
            <w:r w:rsidRPr="00205F11">
              <w:rPr>
                <w:rFonts w:cs="Arial"/>
                <w:color w:val="FF0000"/>
              </w:rPr>
              <w:t xml:space="preserve">income and cost </w:t>
            </w:r>
            <w:r w:rsidR="0DD1A6E7" w:rsidRPr="00205F11">
              <w:rPr>
                <w:rFonts w:cs="Arial"/>
                <w:color w:val="FF0000"/>
              </w:rPr>
              <w:t xml:space="preserve">pressures </w:t>
            </w:r>
            <w:r w:rsidR="66F6D0FD" w:rsidRPr="00205F11">
              <w:rPr>
                <w:rFonts w:cs="Arial"/>
                <w:color w:val="FF0000"/>
              </w:rPr>
              <w:t>resulting from COVID-19 on</w:t>
            </w:r>
            <w:r w:rsidR="6B6C5306" w:rsidRPr="00205F11">
              <w:rPr>
                <w:rFonts w:cs="Arial"/>
                <w:color w:val="FF0000"/>
              </w:rPr>
              <w:t xml:space="preserve"> council housebuilding program</w:t>
            </w:r>
            <w:r w:rsidR="2291C3F9" w:rsidRPr="00205F11">
              <w:rPr>
                <w:rFonts w:cs="Arial"/>
                <w:color w:val="FF0000"/>
              </w:rPr>
              <w:t>mes</w:t>
            </w:r>
            <w:r w:rsidR="6923C8E5" w:rsidRPr="00205F11">
              <w:rPr>
                <w:rFonts w:cs="Arial"/>
                <w:color w:val="FF0000"/>
              </w:rPr>
              <w:t xml:space="preserve"> </w:t>
            </w:r>
          </w:p>
          <w:p w14:paraId="7ECB2A51" w14:textId="4473533B" w:rsidR="70BEF7C6" w:rsidRPr="00205F11" w:rsidRDefault="4764717B" w:rsidP="00205F11">
            <w:pPr>
              <w:pStyle w:val="ListParagraph"/>
              <w:numPr>
                <w:ilvl w:val="0"/>
                <w:numId w:val="7"/>
              </w:numPr>
              <w:spacing w:line="240" w:lineRule="auto"/>
              <w:rPr>
                <w:color w:val="FF0000"/>
              </w:rPr>
            </w:pPr>
            <w:r w:rsidRPr="00205F11">
              <w:rPr>
                <w:rFonts w:cs="Arial"/>
                <w:color w:val="FF0000"/>
              </w:rPr>
              <w:t xml:space="preserve">Lobbying for increased funding for council housebuilding through the </w:t>
            </w:r>
            <w:r w:rsidR="5680A5B6" w:rsidRPr="00205F11">
              <w:rPr>
                <w:rFonts w:cs="Arial"/>
                <w:color w:val="FF0000"/>
              </w:rPr>
              <w:t xml:space="preserve">new </w:t>
            </w:r>
            <w:r w:rsidRPr="00205F11">
              <w:rPr>
                <w:rFonts w:cs="Arial"/>
                <w:color w:val="FF0000"/>
              </w:rPr>
              <w:t>Affordable Housing Programme</w:t>
            </w:r>
          </w:p>
          <w:p w14:paraId="7644DFD4" w14:textId="262FCB62" w:rsidR="005B189B" w:rsidRPr="00D744C9" w:rsidRDefault="04755085" w:rsidP="30A82D6B">
            <w:pPr>
              <w:pStyle w:val="ListParagraph"/>
              <w:numPr>
                <w:ilvl w:val="0"/>
                <w:numId w:val="7"/>
              </w:numPr>
              <w:autoSpaceDE w:val="0"/>
              <w:autoSpaceDN w:val="0"/>
              <w:adjustRightInd w:val="0"/>
              <w:spacing w:line="240" w:lineRule="auto"/>
              <w:rPr>
                <w:rFonts w:asciiTheme="minorHAnsi" w:eastAsiaTheme="minorEastAsia" w:hAnsiTheme="minorHAnsi"/>
              </w:rPr>
            </w:pPr>
            <w:r w:rsidRPr="00D744C9">
              <w:rPr>
                <w:rFonts w:cs="Arial"/>
              </w:rPr>
              <w:lastRenderedPageBreak/>
              <w:t>Cont</w:t>
            </w:r>
            <w:r w:rsidR="00EC354C">
              <w:rPr>
                <w:rFonts w:cs="Arial"/>
              </w:rPr>
              <w:t>inue to work with councils and G</w:t>
            </w:r>
            <w:r w:rsidRPr="00D744C9">
              <w:rPr>
                <w:rFonts w:cs="Arial"/>
              </w:rPr>
              <w:t xml:space="preserve">overnment to influence policy on improving the quality of the private rented </w:t>
            </w:r>
            <w:r w:rsidR="3DC98EC2" w:rsidRPr="00D744C9">
              <w:rPr>
                <w:rFonts w:cs="Arial"/>
              </w:rPr>
              <w:t>sector</w:t>
            </w:r>
            <w:r w:rsidR="00D744C9">
              <w:rPr>
                <w:rFonts w:cs="Arial"/>
              </w:rPr>
              <w:t>.</w:t>
            </w:r>
          </w:p>
        </w:tc>
        <w:tc>
          <w:tcPr>
            <w:tcW w:w="1904" w:type="dxa"/>
          </w:tcPr>
          <w:p w14:paraId="5F4D5D4B" w14:textId="3F19106B" w:rsidR="585C7BE8" w:rsidRPr="00205F11" w:rsidRDefault="1044B694">
            <w:pPr>
              <w:rPr>
                <w:rFonts w:cs="Arial"/>
                <w:b/>
                <w:color w:val="FF0000"/>
              </w:rPr>
            </w:pPr>
            <w:r w:rsidRPr="00205F11">
              <w:rPr>
                <w:rFonts w:cs="Arial"/>
                <w:b/>
                <w:bCs/>
                <w:color w:val="FF0000"/>
              </w:rPr>
              <w:lastRenderedPageBreak/>
              <w:t>May</w:t>
            </w:r>
            <w:r w:rsidR="0C0A99F8" w:rsidRPr="00205F11">
              <w:rPr>
                <w:rFonts w:cs="Arial"/>
                <w:b/>
                <w:bCs/>
                <w:color w:val="FF0000"/>
              </w:rPr>
              <w:t>/</w:t>
            </w:r>
            <w:r w:rsidR="585C7BE8" w:rsidRPr="00205F11">
              <w:rPr>
                <w:rFonts w:cs="Arial"/>
                <w:b/>
                <w:color w:val="FF0000"/>
              </w:rPr>
              <w:t>June 2020</w:t>
            </w:r>
            <w:r w:rsidR="45332B78" w:rsidRPr="00205F11">
              <w:rPr>
                <w:rFonts w:cs="Arial"/>
                <w:b/>
                <w:color w:val="FF0000"/>
              </w:rPr>
              <w:t xml:space="preserve"> </w:t>
            </w:r>
          </w:p>
          <w:p w14:paraId="0AEF45D1" w14:textId="77777777" w:rsidR="00402BCF" w:rsidRPr="00D744C9" w:rsidRDefault="00402BCF" w:rsidP="00D744C9">
            <w:pPr>
              <w:autoSpaceDE w:val="0"/>
              <w:autoSpaceDN w:val="0"/>
              <w:adjustRightInd w:val="0"/>
              <w:rPr>
                <w:rFonts w:cs="Arial"/>
                <w:b/>
                <w:bCs/>
              </w:rPr>
            </w:pPr>
          </w:p>
          <w:p w14:paraId="1BAD05AB" w14:textId="46948492" w:rsidR="585C7BE8" w:rsidRPr="00D744C9" w:rsidRDefault="585C7BE8" w:rsidP="53BA123C">
            <w:pPr>
              <w:ind w:left="0" w:firstLine="0"/>
              <w:rPr>
                <w:rFonts w:cs="Arial"/>
                <w:b/>
                <w:bCs/>
              </w:rPr>
            </w:pPr>
            <w:r w:rsidRPr="00D744C9">
              <w:rPr>
                <w:rFonts w:cs="Arial"/>
                <w:b/>
                <w:bCs/>
              </w:rPr>
              <w:t>June</w:t>
            </w:r>
            <w:r w:rsidR="53350241" w:rsidRPr="00D744C9">
              <w:rPr>
                <w:rFonts w:cs="Arial"/>
                <w:b/>
                <w:bCs/>
              </w:rPr>
              <w:t>/</w:t>
            </w:r>
            <w:r w:rsidRPr="00D744C9">
              <w:rPr>
                <w:rFonts w:cs="Arial"/>
                <w:b/>
                <w:bCs/>
              </w:rPr>
              <w:t>July 2020</w:t>
            </w:r>
          </w:p>
          <w:p w14:paraId="4B9164C8" w14:textId="04469A8B" w:rsidR="72234962" w:rsidRPr="00D744C9" w:rsidRDefault="72234962" w:rsidP="72234962">
            <w:pPr>
              <w:rPr>
                <w:rFonts w:cs="Arial"/>
                <w:b/>
                <w:bCs/>
              </w:rPr>
            </w:pPr>
          </w:p>
          <w:p w14:paraId="5BD1B8E4" w14:textId="02936DD6" w:rsidR="72234962" w:rsidRPr="00D744C9" w:rsidRDefault="72234962" w:rsidP="72234962">
            <w:pPr>
              <w:rPr>
                <w:rFonts w:cs="Arial"/>
                <w:b/>
                <w:bCs/>
              </w:rPr>
            </w:pPr>
          </w:p>
          <w:p w14:paraId="518D37A9" w14:textId="04603E61" w:rsidR="585C7BE8" w:rsidRPr="00D744C9" w:rsidRDefault="585C7BE8" w:rsidP="72234962">
            <w:pPr>
              <w:rPr>
                <w:rFonts w:cs="Arial"/>
                <w:b/>
                <w:bCs/>
              </w:rPr>
            </w:pPr>
            <w:r w:rsidRPr="00D744C9">
              <w:rPr>
                <w:rFonts w:cs="Arial"/>
                <w:b/>
                <w:bCs/>
              </w:rPr>
              <w:t>July</w:t>
            </w:r>
            <w:r w:rsidR="34B334BB" w:rsidRPr="00D744C9">
              <w:rPr>
                <w:rFonts w:cs="Arial"/>
                <w:b/>
                <w:bCs/>
              </w:rPr>
              <w:t>/</w:t>
            </w:r>
            <w:r w:rsidR="23472201" w:rsidRPr="00D744C9">
              <w:rPr>
                <w:rFonts w:cs="Arial"/>
                <w:b/>
                <w:bCs/>
              </w:rPr>
              <w:t>August</w:t>
            </w:r>
            <w:r w:rsidRPr="00D744C9">
              <w:rPr>
                <w:rFonts w:cs="Arial"/>
                <w:b/>
                <w:bCs/>
              </w:rPr>
              <w:t xml:space="preserve"> 2020</w:t>
            </w:r>
          </w:p>
          <w:p w14:paraId="37A96572" w14:textId="77777777" w:rsidR="00D744C9" w:rsidRPr="00D744C9" w:rsidRDefault="00D744C9" w:rsidP="565BD1EE">
            <w:pPr>
              <w:rPr>
                <w:rFonts w:cs="Arial"/>
                <w:b/>
                <w:bCs/>
              </w:rPr>
            </w:pPr>
          </w:p>
          <w:p w14:paraId="199E1623" w14:textId="4B448BC8" w:rsidR="585C7BE8" w:rsidRPr="00205F11" w:rsidRDefault="00802C7A" w:rsidP="565BD1EE">
            <w:pPr>
              <w:rPr>
                <w:rFonts w:cs="Arial"/>
                <w:b/>
                <w:bCs/>
                <w:color w:val="FF0000"/>
              </w:rPr>
            </w:pPr>
            <w:r w:rsidRPr="00205F11">
              <w:rPr>
                <w:rFonts w:cs="Arial"/>
                <w:b/>
                <w:bCs/>
                <w:color w:val="FF0000"/>
              </w:rPr>
              <w:t>May</w:t>
            </w:r>
            <w:r w:rsidR="208FE046" w:rsidRPr="00205F11">
              <w:rPr>
                <w:rFonts w:cs="Arial"/>
                <w:b/>
                <w:bCs/>
                <w:color w:val="FF0000"/>
              </w:rPr>
              <w:t>-</w:t>
            </w:r>
            <w:r w:rsidR="1B0BA895" w:rsidRPr="00205F11">
              <w:rPr>
                <w:rFonts w:cs="Arial"/>
                <w:b/>
                <w:bCs/>
                <w:color w:val="FF0000"/>
              </w:rPr>
              <w:t>July</w:t>
            </w:r>
            <w:r w:rsidR="29FE1E9B" w:rsidRPr="00205F11">
              <w:rPr>
                <w:rFonts w:cs="Arial"/>
                <w:b/>
                <w:bCs/>
                <w:color w:val="FF0000"/>
              </w:rPr>
              <w:t xml:space="preserve"> 2020</w:t>
            </w:r>
          </w:p>
          <w:p w14:paraId="0B877956" w14:textId="6F22ADDF" w:rsidR="72234962" w:rsidRPr="00D744C9" w:rsidRDefault="72234962" w:rsidP="72234962">
            <w:pPr>
              <w:rPr>
                <w:rFonts w:cs="Arial"/>
                <w:b/>
                <w:bCs/>
              </w:rPr>
            </w:pPr>
          </w:p>
          <w:p w14:paraId="7A8D2ABC" w14:textId="1D736692" w:rsidR="30A82D6B" w:rsidRPr="00D744C9" w:rsidRDefault="30A82D6B" w:rsidP="30A82D6B">
            <w:pPr>
              <w:ind w:left="0" w:firstLine="0"/>
              <w:rPr>
                <w:rFonts w:cs="Arial"/>
                <w:b/>
                <w:bCs/>
              </w:rPr>
            </w:pPr>
          </w:p>
          <w:p w14:paraId="0F89B673" w14:textId="34399F1A" w:rsidR="30A82D6B" w:rsidRPr="00D744C9" w:rsidRDefault="30A82D6B" w:rsidP="30A82D6B">
            <w:pPr>
              <w:ind w:left="0" w:firstLine="0"/>
              <w:rPr>
                <w:rFonts w:cs="Arial"/>
                <w:b/>
                <w:bCs/>
              </w:rPr>
            </w:pPr>
          </w:p>
          <w:p w14:paraId="78A58713" w14:textId="77777777" w:rsidR="00D744C9" w:rsidRPr="00D744C9" w:rsidRDefault="00D744C9">
            <w:pPr>
              <w:autoSpaceDE w:val="0"/>
              <w:autoSpaceDN w:val="0"/>
              <w:adjustRightInd w:val="0"/>
              <w:ind w:left="0" w:firstLine="0"/>
              <w:rPr>
                <w:rFonts w:cs="Arial"/>
                <w:b/>
              </w:rPr>
            </w:pPr>
          </w:p>
          <w:p w14:paraId="35755185" w14:textId="7C8F9781" w:rsidR="000022E3" w:rsidRPr="00205F11" w:rsidRDefault="585C7BE8">
            <w:pPr>
              <w:autoSpaceDE w:val="0"/>
              <w:autoSpaceDN w:val="0"/>
              <w:adjustRightInd w:val="0"/>
              <w:ind w:left="0" w:firstLine="0"/>
              <w:rPr>
                <w:rFonts w:cs="Arial"/>
                <w:b/>
                <w:color w:val="FF0000"/>
              </w:rPr>
            </w:pPr>
            <w:r w:rsidRPr="00205F11">
              <w:rPr>
                <w:rFonts w:cs="Arial"/>
                <w:b/>
                <w:color w:val="FF0000"/>
              </w:rPr>
              <w:t>Ongoing</w:t>
            </w:r>
          </w:p>
          <w:p w14:paraId="06F7A357" w14:textId="5F89DB23" w:rsidR="30A82D6B" w:rsidRPr="00D744C9" w:rsidRDefault="30A82D6B" w:rsidP="30A82D6B">
            <w:pPr>
              <w:ind w:left="0" w:firstLine="0"/>
              <w:rPr>
                <w:rFonts w:cs="Arial"/>
                <w:b/>
                <w:bCs/>
              </w:rPr>
            </w:pPr>
          </w:p>
          <w:p w14:paraId="09D46500" w14:textId="764BAFDE" w:rsidR="30A82D6B" w:rsidRPr="00D744C9" w:rsidRDefault="30A82D6B" w:rsidP="30A82D6B">
            <w:pPr>
              <w:ind w:left="0" w:firstLine="0"/>
              <w:rPr>
                <w:rFonts w:cs="Arial"/>
                <w:b/>
                <w:bCs/>
              </w:rPr>
            </w:pPr>
          </w:p>
          <w:p w14:paraId="1A0B30FF" w14:textId="3FB24301" w:rsidR="30A82D6B" w:rsidRPr="00D744C9" w:rsidRDefault="30A82D6B" w:rsidP="30A82D6B">
            <w:pPr>
              <w:ind w:left="0" w:firstLine="0"/>
              <w:rPr>
                <w:rFonts w:cs="Arial"/>
                <w:b/>
                <w:bCs/>
              </w:rPr>
            </w:pPr>
          </w:p>
          <w:p w14:paraId="1BC90D0C" w14:textId="560C0C73" w:rsidR="72234962" w:rsidRPr="00D744C9" w:rsidRDefault="0C2EA5D5" w:rsidP="72234962">
            <w:pPr>
              <w:ind w:left="0" w:firstLine="0"/>
              <w:rPr>
                <w:rFonts w:cs="Arial"/>
                <w:b/>
                <w:bCs/>
              </w:rPr>
            </w:pPr>
            <w:r w:rsidRPr="00D744C9">
              <w:rPr>
                <w:rFonts w:cs="Arial"/>
                <w:b/>
                <w:bCs/>
              </w:rPr>
              <w:t>Ongoing</w:t>
            </w:r>
          </w:p>
          <w:p w14:paraId="10F3686A" w14:textId="5FFA8906" w:rsidR="72234962" w:rsidRPr="00D744C9" w:rsidRDefault="72234962" w:rsidP="72234962">
            <w:pPr>
              <w:ind w:left="0" w:firstLine="0"/>
              <w:rPr>
                <w:rFonts w:cs="Arial"/>
                <w:b/>
                <w:bCs/>
              </w:rPr>
            </w:pPr>
          </w:p>
          <w:p w14:paraId="4B4BB257" w14:textId="1A7D1BF9" w:rsidR="000022E3" w:rsidRPr="00D744C9" w:rsidRDefault="000022E3" w:rsidP="00D744C9">
            <w:pPr>
              <w:autoSpaceDE w:val="0"/>
              <w:autoSpaceDN w:val="0"/>
              <w:adjustRightInd w:val="0"/>
              <w:ind w:left="0" w:firstLine="0"/>
              <w:rPr>
                <w:rFonts w:cs="Arial"/>
                <w:b/>
                <w:bCs/>
              </w:rPr>
            </w:pPr>
          </w:p>
        </w:tc>
      </w:tr>
      <w:tr w:rsidR="00E516D2" w14:paraId="737E8A3A" w14:textId="77777777" w:rsidTr="565BD1EE">
        <w:trPr>
          <w:trHeight w:val="983"/>
        </w:trPr>
        <w:tc>
          <w:tcPr>
            <w:tcW w:w="2972" w:type="dxa"/>
          </w:tcPr>
          <w:p w14:paraId="18A030A4" w14:textId="77777777" w:rsidR="00E516D2" w:rsidRPr="00135BF0" w:rsidRDefault="00D41B2D" w:rsidP="00D41B2D">
            <w:pPr>
              <w:autoSpaceDE w:val="0"/>
              <w:autoSpaceDN w:val="0"/>
              <w:adjustRightInd w:val="0"/>
              <w:ind w:left="0" w:firstLine="0"/>
              <w:rPr>
                <w:rFonts w:cs="Arial"/>
                <w:bCs/>
              </w:rPr>
            </w:pPr>
            <w:r>
              <w:rPr>
                <w:rFonts w:cs="Arial"/>
                <w:bCs/>
              </w:rPr>
              <w:lastRenderedPageBreak/>
              <w:t>B</w:t>
            </w:r>
            <w:r w:rsidR="00E516D2" w:rsidRPr="00135BF0">
              <w:rPr>
                <w:rFonts w:cs="Arial"/>
                <w:bCs/>
              </w:rPr>
              <w:t>uild safe, healthy and prosperous places that are well supported by infrastructure and</w:t>
            </w:r>
          </w:p>
          <w:p w14:paraId="5476D360" w14:textId="77777777" w:rsidR="00E516D2" w:rsidRPr="00135BF0" w:rsidRDefault="00E516D2" w:rsidP="00D744C9">
            <w:pPr>
              <w:autoSpaceDE w:val="0"/>
              <w:autoSpaceDN w:val="0"/>
              <w:adjustRightInd w:val="0"/>
              <w:rPr>
                <w:rFonts w:cs="Arial"/>
                <w:bCs/>
              </w:rPr>
            </w:pPr>
            <w:r w:rsidRPr="00135BF0">
              <w:rPr>
                <w:rFonts w:cs="Arial"/>
                <w:bCs/>
              </w:rPr>
              <w:t xml:space="preserve">services </w:t>
            </w:r>
          </w:p>
          <w:p w14:paraId="6D97F4DF" w14:textId="77777777" w:rsidR="00E516D2" w:rsidRPr="00135BF0" w:rsidRDefault="00E516D2" w:rsidP="00D744C9">
            <w:pPr>
              <w:autoSpaceDE w:val="0"/>
              <w:autoSpaceDN w:val="0"/>
              <w:adjustRightInd w:val="0"/>
              <w:rPr>
                <w:rFonts w:cs="Arial"/>
                <w:bCs/>
              </w:rPr>
            </w:pPr>
          </w:p>
        </w:tc>
        <w:tc>
          <w:tcPr>
            <w:tcW w:w="3402" w:type="dxa"/>
          </w:tcPr>
          <w:p w14:paraId="7999F789" w14:textId="61351413" w:rsidR="00E516D2" w:rsidRPr="00675164" w:rsidRDefault="00E516D2" w:rsidP="00D41B2D">
            <w:pPr>
              <w:autoSpaceDE w:val="0"/>
              <w:autoSpaceDN w:val="0"/>
              <w:adjustRightInd w:val="0"/>
              <w:ind w:left="0" w:firstLine="0"/>
              <w:rPr>
                <w:rFonts w:cs="Arial"/>
                <w:bCs/>
              </w:rPr>
            </w:pPr>
            <w:r w:rsidRPr="00675164">
              <w:rPr>
                <w:rFonts w:cs="Arial"/>
                <w:bCs/>
              </w:rPr>
              <w:t>A planning system which supports the building of good quality</w:t>
            </w:r>
            <w:r w:rsidR="004A4DCA">
              <w:rPr>
                <w:rFonts w:cs="Arial"/>
                <w:bCs/>
              </w:rPr>
              <w:t>, sustainable</w:t>
            </w:r>
            <w:r w:rsidRPr="00675164">
              <w:rPr>
                <w:rFonts w:cs="Arial"/>
                <w:bCs/>
              </w:rPr>
              <w:t xml:space="preserve"> homes</w:t>
            </w:r>
            <w:r w:rsidR="00F9189F">
              <w:rPr>
                <w:rFonts w:cs="Arial"/>
                <w:bCs/>
              </w:rPr>
              <w:t xml:space="preserve"> </w:t>
            </w:r>
            <w:r w:rsidR="00B30126">
              <w:rPr>
                <w:rFonts w:cs="Arial"/>
                <w:bCs/>
              </w:rPr>
              <w:t xml:space="preserve">and </w:t>
            </w:r>
            <w:r w:rsidR="00F51246">
              <w:rPr>
                <w:rFonts w:cs="Arial"/>
                <w:bCs/>
              </w:rPr>
              <w:t xml:space="preserve">supports inclusive, sustainable economic </w:t>
            </w:r>
            <w:r w:rsidR="00402BCF">
              <w:rPr>
                <w:rFonts w:cs="Arial"/>
                <w:bCs/>
              </w:rPr>
              <w:t xml:space="preserve">recovery and </w:t>
            </w:r>
            <w:r w:rsidR="00F51246">
              <w:rPr>
                <w:rFonts w:cs="Arial"/>
                <w:bCs/>
              </w:rPr>
              <w:t>growth</w:t>
            </w:r>
            <w:r w:rsidRPr="00675164">
              <w:rPr>
                <w:rFonts w:cs="Arial"/>
                <w:bCs/>
              </w:rPr>
              <w:t xml:space="preserve">. </w:t>
            </w:r>
          </w:p>
        </w:tc>
        <w:tc>
          <w:tcPr>
            <w:tcW w:w="5670" w:type="dxa"/>
          </w:tcPr>
          <w:p w14:paraId="52E7AA25" w14:textId="12078E64" w:rsidR="001A0F8C" w:rsidRPr="00205F11" w:rsidRDefault="68EED99D" w:rsidP="72234962">
            <w:pPr>
              <w:pStyle w:val="ListParagraph"/>
              <w:numPr>
                <w:ilvl w:val="0"/>
                <w:numId w:val="8"/>
              </w:numPr>
              <w:autoSpaceDE w:val="0"/>
              <w:autoSpaceDN w:val="0"/>
              <w:adjustRightInd w:val="0"/>
              <w:spacing w:line="240" w:lineRule="auto"/>
              <w:rPr>
                <w:rFonts w:cs="Arial"/>
                <w:color w:val="FF0000"/>
              </w:rPr>
            </w:pPr>
            <w:r w:rsidRPr="00205F11">
              <w:rPr>
                <w:rFonts w:cs="Arial"/>
                <w:color w:val="FF0000"/>
              </w:rPr>
              <w:t>Lobbying</w:t>
            </w:r>
            <w:r w:rsidR="31671F3E" w:rsidRPr="00205F11">
              <w:rPr>
                <w:rFonts w:cs="Arial"/>
                <w:color w:val="FF0000"/>
              </w:rPr>
              <w:t xml:space="preserve"> for</w:t>
            </w:r>
            <w:r w:rsidRPr="00205F11">
              <w:rPr>
                <w:rFonts w:cs="Arial"/>
                <w:color w:val="FF0000"/>
              </w:rPr>
              <w:t xml:space="preserve"> increased flexibilities for local planning authorities to ensure continued delivery of effective planning services</w:t>
            </w:r>
            <w:r w:rsidR="7824EB78" w:rsidRPr="00205F11">
              <w:rPr>
                <w:rFonts w:cs="Arial"/>
                <w:color w:val="FF0000"/>
              </w:rPr>
              <w:t xml:space="preserve"> during ongoing COVID-19</w:t>
            </w:r>
            <w:r w:rsidRPr="00205F11">
              <w:rPr>
                <w:rFonts w:cs="Arial"/>
                <w:color w:val="FF0000"/>
              </w:rPr>
              <w:t xml:space="preserve"> </w:t>
            </w:r>
            <w:r w:rsidR="6680CFFF" w:rsidRPr="00205F11">
              <w:rPr>
                <w:rFonts w:cs="Arial"/>
                <w:color w:val="FF0000"/>
              </w:rPr>
              <w:t xml:space="preserve">outbreak </w:t>
            </w:r>
          </w:p>
          <w:p w14:paraId="22BA2B99" w14:textId="627238B3" w:rsidR="00E516D2" w:rsidRPr="004611B1" w:rsidRDefault="00E516D2" w:rsidP="72234962">
            <w:pPr>
              <w:pStyle w:val="ListParagraph"/>
              <w:numPr>
                <w:ilvl w:val="0"/>
                <w:numId w:val="8"/>
              </w:numPr>
              <w:autoSpaceDE w:val="0"/>
              <w:autoSpaceDN w:val="0"/>
              <w:adjustRightInd w:val="0"/>
              <w:spacing w:line="240" w:lineRule="auto"/>
              <w:rPr>
                <w:rFonts w:cs="Arial"/>
              </w:rPr>
            </w:pPr>
            <w:r w:rsidRPr="72234962">
              <w:rPr>
                <w:rFonts w:cs="Arial"/>
              </w:rPr>
              <w:t>Pursue options for</w:t>
            </w:r>
            <w:r w:rsidR="4E14FFEA" w:rsidRPr="72234962">
              <w:rPr>
                <w:rFonts w:cs="Arial"/>
              </w:rPr>
              <w:t>:</w:t>
            </w:r>
            <w:r w:rsidRPr="72234962">
              <w:rPr>
                <w:rFonts w:cs="Arial"/>
              </w:rPr>
              <w:t xml:space="preserve"> streamlining the local plan process;</w:t>
            </w:r>
            <w:r>
              <w:t xml:space="preserve"> </w:t>
            </w:r>
            <w:r w:rsidRPr="72234962">
              <w:rPr>
                <w:rFonts w:cs="Arial"/>
              </w:rPr>
              <w:t>giving councils greater powers to act where housebuilding has stalled;</w:t>
            </w:r>
            <w:r w:rsidR="7449E86B" w:rsidRPr="72234962">
              <w:rPr>
                <w:rFonts w:cs="Arial"/>
              </w:rPr>
              <w:t xml:space="preserve"> ‘infrastructure first’ approach;</w:t>
            </w:r>
            <w:r w:rsidR="069AA701" w:rsidRPr="72234962">
              <w:rPr>
                <w:rFonts w:cs="Arial"/>
              </w:rPr>
              <w:t xml:space="preserve"> </w:t>
            </w:r>
            <w:r w:rsidR="6BA79723" w:rsidRPr="4C45D77D">
              <w:rPr>
                <w:rFonts w:cs="Arial"/>
              </w:rPr>
              <w:t>removal</w:t>
            </w:r>
            <w:r w:rsidRPr="72234962">
              <w:rPr>
                <w:rFonts w:cs="Arial"/>
              </w:rPr>
              <w:t xml:space="preserve"> of </w:t>
            </w:r>
            <w:r w:rsidR="00FD6384" w:rsidRPr="72234962">
              <w:rPr>
                <w:rFonts w:cs="Arial"/>
              </w:rPr>
              <w:t xml:space="preserve">national </w:t>
            </w:r>
            <w:r w:rsidRPr="72234962">
              <w:rPr>
                <w:rFonts w:cs="Arial"/>
              </w:rPr>
              <w:t>permitted development rights</w:t>
            </w:r>
            <w:r w:rsidR="00FD6384" w:rsidRPr="72234962">
              <w:rPr>
                <w:rFonts w:cs="Arial"/>
              </w:rPr>
              <w:t>;</w:t>
            </w:r>
            <w:r w:rsidR="001130AF" w:rsidRPr="72234962">
              <w:rPr>
                <w:rFonts w:cs="Arial"/>
              </w:rPr>
              <w:t xml:space="preserve"> removal of sanctions </w:t>
            </w:r>
            <w:r w:rsidR="00311AA9" w:rsidRPr="72234962">
              <w:rPr>
                <w:rFonts w:cs="Arial"/>
              </w:rPr>
              <w:t xml:space="preserve">where councils do not meet 5 year housing land supply or </w:t>
            </w:r>
            <w:r w:rsidR="001A0F8C" w:rsidRPr="72234962">
              <w:rPr>
                <w:rFonts w:cs="Arial"/>
              </w:rPr>
              <w:t>Housing Delivery Test requirements</w:t>
            </w:r>
            <w:r w:rsidR="0B6F9717" w:rsidRPr="72234962">
              <w:rPr>
                <w:rFonts w:cs="Arial"/>
              </w:rPr>
              <w:t>; locally-set planning fees</w:t>
            </w:r>
          </w:p>
          <w:p w14:paraId="5B27448D" w14:textId="5457E183" w:rsidR="00E516D2" w:rsidRDefault="00374BB7" w:rsidP="72234962">
            <w:pPr>
              <w:pStyle w:val="ListParagraph"/>
              <w:numPr>
                <w:ilvl w:val="0"/>
                <w:numId w:val="8"/>
              </w:numPr>
              <w:autoSpaceDE w:val="0"/>
              <w:autoSpaceDN w:val="0"/>
              <w:adjustRightInd w:val="0"/>
              <w:spacing w:line="240" w:lineRule="auto"/>
              <w:rPr>
                <w:rFonts w:cs="Arial"/>
              </w:rPr>
            </w:pPr>
            <w:r w:rsidRPr="53BA123C">
              <w:rPr>
                <w:rFonts w:cs="Arial"/>
              </w:rPr>
              <w:t>Continu</w:t>
            </w:r>
            <w:r w:rsidR="21EFBA42" w:rsidRPr="53BA123C">
              <w:rPr>
                <w:rFonts w:cs="Arial"/>
              </w:rPr>
              <w:t>e</w:t>
            </w:r>
            <w:r w:rsidR="00D948FC" w:rsidRPr="53BA123C">
              <w:rPr>
                <w:rFonts w:cs="Arial"/>
              </w:rPr>
              <w:t xml:space="preserve"> </w:t>
            </w:r>
            <w:r w:rsidRPr="53BA123C">
              <w:rPr>
                <w:rFonts w:cs="Arial"/>
              </w:rPr>
              <w:t>to i</w:t>
            </w:r>
            <w:r w:rsidR="00E516D2" w:rsidRPr="53BA123C">
              <w:rPr>
                <w:rFonts w:cs="Arial"/>
              </w:rPr>
              <w:t>nfluenc</w:t>
            </w:r>
            <w:r w:rsidRPr="53BA123C">
              <w:rPr>
                <w:rFonts w:cs="Arial"/>
              </w:rPr>
              <w:t>e</w:t>
            </w:r>
            <w:r w:rsidR="00E516D2" w:rsidRPr="53BA123C">
              <w:rPr>
                <w:rFonts w:cs="Arial"/>
              </w:rPr>
              <w:t xml:space="preserve"> the </w:t>
            </w:r>
            <w:r w:rsidR="00F27441" w:rsidRPr="53BA123C">
              <w:rPr>
                <w:rFonts w:cs="Arial"/>
              </w:rPr>
              <w:t>Planning White Paper</w:t>
            </w:r>
          </w:p>
          <w:p w14:paraId="3F368817" w14:textId="31EE624E" w:rsidR="00E516D2" w:rsidRPr="004611B1" w:rsidRDefault="2DD81DE7" w:rsidP="70BEF7C6">
            <w:pPr>
              <w:pStyle w:val="ListParagraph"/>
              <w:numPr>
                <w:ilvl w:val="0"/>
                <w:numId w:val="8"/>
              </w:numPr>
              <w:autoSpaceDE w:val="0"/>
              <w:autoSpaceDN w:val="0"/>
              <w:adjustRightInd w:val="0"/>
              <w:spacing w:line="240" w:lineRule="auto"/>
              <w:rPr>
                <w:rFonts w:asciiTheme="minorHAnsi" w:eastAsiaTheme="minorEastAsia" w:hAnsiTheme="minorHAnsi"/>
              </w:rPr>
            </w:pPr>
            <w:r w:rsidRPr="70BEF7C6">
              <w:rPr>
                <w:rFonts w:cs="Arial"/>
              </w:rPr>
              <w:t>Work with Homes England and other stakeholders on skills and capacity issues that are slowing housing growth</w:t>
            </w:r>
          </w:p>
          <w:p w14:paraId="0C7DC95D" w14:textId="70A69134" w:rsidR="00E516D2" w:rsidRPr="004611B1" w:rsidRDefault="0EBD981F" w:rsidP="70BEF7C6">
            <w:pPr>
              <w:pStyle w:val="ListParagraph"/>
              <w:numPr>
                <w:ilvl w:val="0"/>
                <w:numId w:val="8"/>
              </w:numPr>
              <w:autoSpaceDE w:val="0"/>
              <w:autoSpaceDN w:val="0"/>
              <w:adjustRightInd w:val="0"/>
              <w:spacing w:line="240" w:lineRule="auto"/>
              <w:rPr>
                <w:color w:val="FF0000"/>
              </w:rPr>
            </w:pPr>
            <w:r w:rsidRPr="00205F11">
              <w:rPr>
                <w:rFonts w:cs="Arial"/>
                <w:color w:val="FF0000"/>
              </w:rPr>
              <w:t xml:space="preserve">Press for payment of outstanding Housing Infrastructure Fund (HIF) allocations to councils and an acceleration of the proposed </w:t>
            </w:r>
            <w:r w:rsidR="5798C9E5" w:rsidRPr="00205F11">
              <w:rPr>
                <w:rFonts w:cs="Arial"/>
                <w:color w:val="FF0000"/>
              </w:rPr>
              <w:t xml:space="preserve">Single Housing Infrastructure Fund to </w:t>
            </w:r>
            <w:r w:rsidR="237331A4" w:rsidRPr="00205F11">
              <w:rPr>
                <w:rFonts w:cs="Arial"/>
                <w:color w:val="FF0000"/>
              </w:rPr>
              <w:t>provide the</w:t>
            </w:r>
            <w:r w:rsidR="5798C9E5" w:rsidRPr="00205F11">
              <w:rPr>
                <w:rFonts w:cs="Arial"/>
                <w:color w:val="FF0000"/>
              </w:rPr>
              <w:t xml:space="preserve"> infrastructure </w:t>
            </w:r>
            <w:r w:rsidR="0477C098" w:rsidRPr="00205F11">
              <w:rPr>
                <w:rFonts w:cs="Arial"/>
                <w:color w:val="FF0000"/>
              </w:rPr>
              <w:t>needed to support new homes</w:t>
            </w:r>
            <w:r w:rsidR="4C1407A7" w:rsidRPr="00205F11">
              <w:rPr>
                <w:rFonts w:cs="Arial"/>
                <w:color w:val="FF0000"/>
              </w:rPr>
              <w:t xml:space="preserve"> and post COVID-19 economic recovery</w:t>
            </w:r>
          </w:p>
        </w:tc>
        <w:tc>
          <w:tcPr>
            <w:tcW w:w="1904" w:type="dxa"/>
          </w:tcPr>
          <w:p w14:paraId="212252BA" w14:textId="26FFE378" w:rsidR="001A0F8C" w:rsidRPr="00205F11" w:rsidRDefault="7312BA9E" w:rsidP="00D744C9">
            <w:pPr>
              <w:autoSpaceDE w:val="0"/>
              <w:autoSpaceDN w:val="0"/>
              <w:adjustRightInd w:val="0"/>
              <w:rPr>
                <w:rFonts w:cs="Arial"/>
                <w:b/>
                <w:bCs/>
                <w:color w:val="FF0000"/>
              </w:rPr>
            </w:pPr>
            <w:r w:rsidRPr="00205F11">
              <w:rPr>
                <w:rFonts w:cs="Arial"/>
                <w:b/>
                <w:bCs/>
                <w:color w:val="FF0000"/>
              </w:rPr>
              <w:t>May/June 2020</w:t>
            </w:r>
          </w:p>
          <w:p w14:paraId="57A584F3" w14:textId="39657066" w:rsidR="72234962" w:rsidRDefault="72234962" w:rsidP="72234962">
            <w:pPr>
              <w:rPr>
                <w:rFonts w:cs="Arial"/>
                <w:b/>
                <w:bCs/>
              </w:rPr>
            </w:pPr>
          </w:p>
          <w:p w14:paraId="2C6335C9" w14:textId="773AF033" w:rsidR="72234962" w:rsidRDefault="72234962" w:rsidP="72234962">
            <w:pPr>
              <w:rPr>
                <w:rFonts w:cs="Arial"/>
                <w:b/>
                <w:bCs/>
              </w:rPr>
            </w:pPr>
          </w:p>
          <w:p w14:paraId="139D3AEF" w14:textId="13B3A898" w:rsidR="72234962" w:rsidRDefault="72234962" w:rsidP="72234962">
            <w:pPr>
              <w:rPr>
                <w:rFonts w:cs="Arial"/>
                <w:b/>
                <w:bCs/>
              </w:rPr>
            </w:pPr>
          </w:p>
          <w:p w14:paraId="6B7046F6" w14:textId="231924B5" w:rsidR="7312BA9E" w:rsidRDefault="7312BA9E" w:rsidP="4C45D77D">
            <w:pPr>
              <w:ind w:left="0" w:firstLine="0"/>
              <w:rPr>
                <w:rFonts w:cs="Arial"/>
                <w:b/>
                <w:bCs/>
              </w:rPr>
            </w:pPr>
            <w:r w:rsidRPr="72234962">
              <w:rPr>
                <w:rFonts w:cs="Arial"/>
                <w:b/>
                <w:bCs/>
              </w:rPr>
              <w:t>Ongoing</w:t>
            </w:r>
          </w:p>
          <w:p w14:paraId="0E3D0010" w14:textId="6C50C045" w:rsidR="00D41B2D" w:rsidRDefault="00D41B2D" w:rsidP="72234962">
            <w:pPr>
              <w:autoSpaceDE w:val="0"/>
              <w:autoSpaceDN w:val="0"/>
              <w:adjustRightInd w:val="0"/>
              <w:rPr>
                <w:rFonts w:cs="Arial"/>
                <w:b/>
                <w:bCs/>
              </w:rPr>
            </w:pPr>
          </w:p>
          <w:p w14:paraId="55381E15" w14:textId="77777777" w:rsidR="00D41B2D" w:rsidRDefault="00D41B2D" w:rsidP="00D744C9">
            <w:pPr>
              <w:autoSpaceDE w:val="0"/>
              <w:autoSpaceDN w:val="0"/>
              <w:adjustRightInd w:val="0"/>
              <w:rPr>
                <w:rFonts w:cs="Arial"/>
                <w:b/>
                <w:bCs/>
              </w:rPr>
            </w:pPr>
          </w:p>
          <w:p w14:paraId="64E6F547" w14:textId="77777777" w:rsidR="00D41B2D" w:rsidRDefault="00D41B2D" w:rsidP="00D744C9">
            <w:pPr>
              <w:autoSpaceDE w:val="0"/>
              <w:autoSpaceDN w:val="0"/>
              <w:adjustRightInd w:val="0"/>
              <w:rPr>
                <w:rFonts w:cs="Arial"/>
                <w:b/>
                <w:bCs/>
              </w:rPr>
            </w:pPr>
          </w:p>
          <w:p w14:paraId="5CA193BE" w14:textId="606C81E9" w:rsidR="001A0F8C" w:rsidRDefault="001A0F8C" w:rsidP="00D744C9">
            <w:pPr>
              <w:autoSpaceDE w:val="0"/>
              <w:autoSpaceDN w:val="0"/>
              <w:adjustRightInd w:val="0"/>
              <w:rPr>
                <w:rFonts w:cs="Arial"/>
                <w:b/>
                <w:bCs/>
              </w:rPr>
            </w:pPr>
          </w:p>
          <w:p w14:paraId="27466960" w14:textId="77777777" w:rsidR="00D744C9" w:rsidRDefault="00D744C9" w:rsidP="40CA075A">
            <w:pPr>
              <w:ind w:left="0" w:firstLine="0"/>
              <w:rPr>
                <w:rFonts w:cs="Arial"/>
                <w:b/>
                <w:bCs/>
              </w:rPr>
            </w:pPr>
          </w:p>
          <w:p w14:paraId="2505D1E8" w14:textId="16BDE8CF" w:rsidR="7312BA9E" w:rsidRDefault="7312BA9E" w:rsidP="40CA075A">
            <w:pPr>
              <w:ind w:left="0" w:firstLine="0"/>
              <w:rPr>
                <w:rFonts w:cs="Arial"/>
                <w:b/>
                <w:bCs/>
              </w:rPr>
            </w:pPr>
            <w:r w:rsidRPr="72234962">
              <w:rPr>
                <w:rFonts w:cs="Arial"/>
                <w:b/>
                <w:bCs/>
              </w:rPr>
              <w:t>May/June 2020</w:t>
            </w:r>
          </w:p>
          <w:p w14:paraId="7F87EE91" w14:textId="77777777" w:rsidR="00D744C9" w:rsidRDefault="00D744C9" w:rsidP="00D744C9">
            <w:pPr>
              <w:ind w:left="0" w:firstLine="0"/>
              <w:rPr>
                <w:rFonts w:cs="Arial"/>
                <w:b/>
                <w:bCs/>
              </w:rPr>
            </w:pPr>
          </w:p>
          <w:p w14:paraId="654B93E5" w14:textId="0D5ACF3A" w:rsidR="7312BA9E" w:rsidRDefault="7E0E0D8E" w:rsidP="00D744C9">
            <w:pPr>
              <w:ind w:left="0" w:firstLine="0"/>
              <w:rPr>
                <w:rFonts w:cs="Arial"/>
                <w:b/>
                <w:bCs/>
              </w:rPr>
            </w:pPr>
            <w:r w:rsidRPr="70BEF7C6">
              <w:rPr>
                <w:rFonts w:cs="Arial"/>
                <w:b/>
                <w:bCs/>
              </w:rPr>
              <w:t>Ongoing</w:t>
            </w:r>
          </w:p>
          <w:p w14:paraId="4A2FEFB0" w14:textId="77777777" w:rsidR="00D744C9" w:rsidRDefault="00D744C9" w:rsidP="70BEF7C6">
            <w:pPr>
              <w:rPr>
                <w:rFonts w:cs="Arial"/>
                <w:b/>
                <w:bCs/>
                <w:color w:val="FF0000"/>
              </w:rPr>
            </w:pPr>
          </w:p>
          <w:p w14:paraId="4A17E50F" w14:textId="0F972D64" w:rsidR="66589592" w:rsidRPr="00205F11" w:rsidRDefault="66589592" w:rsidP="70BEF7C6">
            <w:pPr>
              <w:rPr>
                <w:rFonts w:cs="Arial"/>
                <w:b/>
                <w:color w:val="FF0000"/>
              </w:rPr>
            </w:pPr>
            <w:r w:rsidRPr="00205F11">
              <w:rPr>
                <w:rFonts w:cs="Arial"/>
                <w:b/>
                <w:bCs/>
                <w:color w:val="FF0000"/>
              </w:rPr>
              <w:t>Ongoing</w:t>
            </w:r>
          </w:p>
          <w:p w14:paraId="77199705" w14:textId="5281EF23" w:rsidR="00374BB7" w:rsidRDefault="00374BB7" w:rsidP="72234962">
            <w:pPr>
              <w:autoSpaceDE w:val="0"/>
              <w:autoSpaceDN w:val="0"/>
              <w:adjustRightInd w:val="0"/>
              <w:rPr>
                <w:rFonts w:cs="Arial"/>
                <w:b/>
                <w:bCs/>
              </w:rPr>
            </w:pPr>
          </w:p>
          <w:p w14:paraId="2BC391BB" w14:textId="77777777" w:rsidR="00374BB7" w:rsidRDefault="00374BB7" w:rsidP="00D744C9">
            <w:pPr>
              <w:autoSpaceDE w:val="0"/>
              <w:autoSpaceDN w:val="0"/>
              <w:adjustRightInd w:val="0"/>
              <w:rPr>
                <w:rFonts w:cs="Arial"/>
                <w:b/>
                <w:bCs/>
              </w:rPr>
            </w:pPr>
          </w:p>
          <w:p w14:paraId="08BA709A" w14:textId="6B5E403D" w:rsidR="00374BB7" w:rsidRDefault="00374BB7" w:rsidP="00D744C9">
            <w:pPr>
              <w:autoSpaceDE w:val="0"/>
              <w:autoSpaceDN w:val="0"/>
              <w:adjustRightInd w:val="0"/>
              <w:ind w:left="0" w:firstLine="0"/>
              <w:rPr>
                <w:rFonts w:cs="Arial"/>
                <w:b/>
                <w:bCs/>
              </w:rPr>
            </w:pPr>
          </w:p>
        </w:tc>
      </w:tr>
      <w:tr w:rsidR="00E516D2" w14:paraId="35FC3482" w14:textId="77777777" w:rsidTr="565BD1EE">
        <w:tc>
          <w:tcPr>
            <w:tcW w:w="2972" w:type="dxa"/>
          </w:tcPr>
          <w:p w14:paraId="5889BB72" w14:textId="08378D76" w:rsidR="00E516D2" w:rsidRPr="00135BF0" w:rsidRDefault="00E516D2" w:rsidP="00D744C9">
            <w:pPr>
              <w:autoSpaceDE w:val="0"/>
              <w:autoSpaceDN w:val="0"/>
              <w:adjustRightInd w:val="0"/>
              <w:rPr>
                <w:rFonts w:cs="Arial"/>
                <w:bCs/>
              </w:rPr>
            </w:pPr>
            <w:r w:rsidRPr="00135BF0">
              <w:rPr>
                <w:rFonts w:cs="Arial"/>
                <w:bCs/>
              </w:rPr>
              <w:lastRenderedPageBreak/>
              <w:t xml:space="preserve">Reduce homelessness </w:t>
            </w:r>
          </w:p>
        </w:tc>
        <w:tc>
          <w:tcPr>
            <w:tcW w:w="3402" w:type="dxa"/>
          </w:tcPr>
          <w:p w14:paraId="36E8DF4E" w14:textId="7AD5D46D" w:rsidR="00E516D2" w:rsidRPr="00675164" w:rsidRDefault="00E516D2" w:rsidP="72234962">
            <w:pPr>
              <w:autoSpaceDE w:val="0"/>
              <w:autoSpaceDN w:val="0"/>
              <w:adjustRightInd w:val="0"/>
              <w:ind w:left="0" w:firstLine="0"/>
              <w:rPr>
                <w:rFonts w:cs="Arial"/>
              </w:rPr>
            </w:pPr>
            <w:r w:rsidRPr="72234962">
              <w:rPr>
                <w:rFonts w:cs="Arial"/>
              </w:rPr>
              <w:t xml:space="preserve">The rise in </w:t>
            </w:r>
            <w:r w:rsidR="4627D57E" w:rsidRPr="6A2E6867">
              <w:rPr>
                <w:rFonts w:cs="Arial"/>
              </w:rPr>
              <w:t>h</w:t>
            </w:r>
            <w:r w:rsidRPr="6A2E6867">
              <w:rPr>
                <w:rFonts w:cs="Arial"/>
              </w:rPr>
              <w:t>omelessness</w:t>
            </w:r>
            <w:r w:rsidRPr="72234962">
              <w:rPr>
                <w:rFonts w:cs="Arial"/>
              </w:rPr>
              <w:t xml:space="preserve"> and rough sleeping is slowed (or even reversed) and the cost of</w:t>
            </w:r>
            <w:r w:rsidR="0CC453C7" w:rsidRPr="72234962">
              <w:rPr>
                <w:rFonts w:cs="Arial"/>
              </w:rPr>
              <w:t xml:space="preserve"> temporary accommodation</w:t>
            </w:r>
            <w:r w:rsidRPr="72234962">
              <w:rPr>
                <w:rFonts w:cs="Arial"/>
              </w:rPr>
              <w:t xml:space="preserve"> </w:t>
            </w:r>
            <w:r w:rsidR="5A72A49D" w:rsidRPr="72234962">
              <w:rPr>
                <w:rFonts w:cs="Arial"/>
              </w:rPr>
              <w:t>(</w:t>
            </w:r>
            <w:r w:rsidRPr="72234962">
              <w:rPr>
                <w:rFonts w:cs="Arial"/>
              </w:rPr>
              <w:t>TA</w:t>
            </w:r>
            <w:r w:rsidR="3F6C19CD" w:rsidRPr="72234962">
              <w:rPr>
                <w:rFonts w:cs="Arial"/>
              </w:rPr>
              <w:t>)</w:t>
            </w:r>
            <w:r w:rsidRPr="72234962">
              <w:rPr>
                <w:rFonts w:cs="Arial"/>
              </w:rPr>
              <w:t xml:space="preserve"> is arrested.</w:t>
            </w:r>
          </w:p>
        </w:tc>
        <w:tc>
          <w:tcPr>
            <w:tcW w:w="5670" w:type="dxa"/>
          </w:tcPr>
          <w:p w14:paraId="31956B30" w14:textId="37D53C85" w:rsidR="66120F9A" w:rsidRPr="00205F11" w:rsidRDefault="66120F9A" w:rsidP="72234962">
            <w:pPr>
              <w:pStyle w:val="ListParagraph"/>
              <w:numPr>
                <w:ilvl w:val="0"/>
                <w:numId w:val="9"/>
              </w:numPr>
              <w:spacing w:line="240" w:lineRule="auto"/>
              <w:rPr>
                <w:color w:val="FF0000"/>
              </w:rPr>
            </w:pPr>
            <w:r w:rsidRPr="00205F11">
              <w:rPr>
                <w:rFonts w:cs="Arial"/>
                <w:color w:val="FF0000"/>
              </w:rPr>
              <w:t xml:space="preserve">Work with councils and government to identify and manage impact of COVID-19 on services </w:t>
            </w:r>
          </w:p>
          <w:p w14:paraId="1ECB737A" w14:textId="77777777" w:rsidR="00E516D2" w:rsidRPr="00D744C9" w:rsidRDefault="00E516D2" w:rsidP="00E516D2">
            <w:pPr>
              <w:pStyle w:val="ListParagraph"/>
              <w:numPr>
                <w:ilvl w:val="0"/>
                <w:numId w:val="9"/>
              </w:numPr>
              <w:autoSpaceDE w:val="0"/>
              <w:autoSpaceDN w:val="0"/>
              <w:adjustRightInd w:val="0"/>
              <w:spacing w:line="240" w:lineRule="auto"/>
              <w:rPr>
                <w:rFonts w:cs="Arial"/>
                <w:bCs/>
              </w:rPr>
            </w:pPr>
            <w:r w:rsidRPr="00D744C9">
              <w:rPr>
                <w:rFonts w:cs="Arial"/>
                <w:bCs/>
              </w:rPr>
              <w:t>Continue to work with councils and government to influence policy on homelessness prevention, including the Homelessness Reduction Act review, Government’s review of homelessness data, and the Spending review funding settlement</w:t>
            </w:r>
          </w:p>
          <w:p w14:paraId="7E19D560" w14:textId="24A33206" w:rsidR="00E516D2" w:rsidRPr="00D744C9" w:rsidRDefault="00E516D2" w:rsidP="72234962">
            <w:pPr>
              <w:pStyle w:val="ListParagraph"/>
              <w:numPr>
                <w:ilvl w:val="0"/>
                <w:numId w:val="9"/>
              </w:numPr>
              <w:autoSpaceDE w:val="0"/>
              <w:autoSpaceDN w:val="0"/>
              <w:adjustRightInd w:val="0"/>
              <w:spacing w:line="240" w:lineRule="auto"/>
              <w:rPr>
                <w:rFonts w:cs="Arial"/>
              </w:rPr>
            </w:pPr>
            <w:r w:rsidRPr="00D744C9">
              <w:rPr>
                <w:rFonts w:cs="Arial"/>
              </w:rPr>
              <w:t xml:space="preserve">Develop out of area placement </w:t>
            </w:r>
            <w:r w:rsidRPr="00205F11">
              <w:rPr>
                <w:rFonts w:cs="Arial"/>
                <w:color w:val="FF0000"/>
              </w:rPr>
              <w:t>protocol</w:t>
            </w:r>
            <w:r w:rsidR="7686F3AE" w:rsidRPr="00205F11">
              <w:rPr>
                <w:rFonts w:cs="Arial"/>
                <w:color w:val="FF0000"/>
              </w:rPr>
              <w:t xml:space="preserve"> against context of large numbers of COVID-19 related placements</w:t>
            </w:r>
          </w:p>
          <w:p w14:paraId="401BBDB5" w14:textId="77777777" w:rsidR="00E516D2" w:rsidRPr="00B97E4C" w:rsidRDefault="00E516D2" w:rsidP="00E516D2">
            <w:pPr>
              <w:pStyle w:val="ListParagraph"/>
              <w:numPr>
                <w:ilvl w:val="0"/>
                <w:numId w:val="9"/>
              </w:numPr>
              <w:autoSpaceDE w:val="0"/>
              <w:autoSpaceDN w:val="0"/>
              <w:adjustRightInd w:val="0"/>
              <w:spacing w:line="240" w:lineRule="auto"/>
              <w:rPr>
                <w:rFonts w:cs="Arial"/>
                <w:bCs/>
              </w:rPr>
            </w:pPr>
            <w:r w:rsidRPr="00B97E4C">
              <w:rPr>
                <w:rFonts w:cs="Arial"/>
                <w:bCs/>
              </w:rPr>
              <w:t>Influence other policies creating pressure on councils’ provision of temporary accommodation, including welfare reforms.</w:t>
            </w:r>
          </w:p>
          <w:p w14:paraId="0349B016" w14:textId="77777777" w:rsidR="00E516D2" w:rsidRPr="00B97E4C" w:rsidRDefault="00E516D2" w:rsidP="00E516D2">
            <w:pPr>
              <w:pStyle w:val="ListParagraph"/>
              <w:numPr>
                <w:ilvl w:val="0"/>
                <w:numId w:val="9"/>
              </w:numPr>
              <w:autoSpaceDE w:val="0"/>
              <w:autoSpaceDN w:val="0"/>
              <w:adjustRightInd w:val="0"/>
              <w:spacing w:line="240" w:lineRule="auto"/>
              <w:rPr>
                <w:rFonts w:cs="Arial"/>
                <w:bCs/>
              </w:rPr>
            </w:pPr>
            <w:r w:rsidRPr="00B97E4C">
              <w:rPr>
                <w:rFonts w:cs="Arial"/>
                <w:bCs/>
              </w:rPr>
              <w:t>Support local authorities to utilise evidence and to share best practice and learning with other relevant authorities</w:t>
            </w:r>
          </w:p>
          <w:p w14:paraId="3CF4DB9D" w14:textId="77777777" w:rsidR="00E516D2" w:rsidRPr="00B97E4C" w:rsidRDefault="00E516D2" w:rsidP="00D744C9">
            <w:pPr>
              <w:autoSpaceDE w:val="0"/>
              <w:autoSpaceDN w:val="0"/>
              <w:adjustRightInd w:val="0"/>
              <w:ind w:left="360"/>
              <w:rPr>
                <w:rFonts w:cs="Arial"/>
                <w:b/>
                <w:bCs/>
              </w:rPr>
            </w:pPr>
          </w:p>
        </w:tc>
        <w:tc>
          <w:tcPr>
            <w:tcW w:w="1904" w:type="dxa"/>
          </w:tcPr>
          <w:p w14:paraId="5604F415" w14:textId="23DACE3B" w:rsidR="00E516D2" w:rsidRPr="00205F11" w:rsidRDefault="1C42C65A">
            <w:pPr>
              <w:rPr>
                <w:rFonts w:cs="Arial"/>
                <w:b/>
                <w:bCs/>
                <w:color w:val="FF0000"/>
              </w:rPr>
            </w:pPr>
            <w:r w:rsidRPr="00205F11">
              <w:rPr>
                <w:rFonts w:cs="Arial"/>
                <w:b/>
                <w:bCs/>
                <w:color w:val="FF0000"/>
              </w:rPr>
              <w:t>Ongoing</w:t>
            </w:r>
          </w:p>
          <w:p w14:paraId="201A6152" w14:textId="4587F125" w:rsidR="00E516D2" w:rsidRDefault="00E516D2" w:rsidP="00D744C9">
            <w:pPr>
              <w:autoSpaceDE w:val="0"/>
              <w:autoSpaceDN w:val="0"/>
              <w:adjustRightInd w:val="0"/>
              <w:rPr>
                <w:rFonts w:cs="Arial"/>
                <w:b/>
                <w:bCs/>
              </w:rPr>
            </w:pPr>
          </w:p>
          <w:p w14:paraId="2A9073AA" w14:textId="77777777" w:rsidR="00D744C9" w:rsidRDefault="6F39FD3C" w:rsidP="00D744C9">
            <w:pPr>
              <w:ind w:left="0" w:firstLine="0"/>
              <w:rPr>
                <w:rFonts w:cs="Arial"/>
                <w:b/>
                <w:bCs/>
              </w:rPr>
            </w:pPr>
            <w:r w:rsidRPr="565BD1EE">
              <w:rPr>
                <w:rFonts w:cs="Arial"/>
                <w:b/>
                <w:bCs/>
              </w:rPr>
              <w:t>To influence</w:t>
            </w:r>
            <w:r w:rsidR="30E9DB1E" w:rsidRPr="565BD1EE">
              <w:rPr>
                <w:rFonts w:cs="Arial"/>
                <w:b/>
                <w:bCs/>
              </w:rPr>
              <w:t xml:space="preserve"> </w:t>
            </w:r>
            <w:r w:rsidRPr="565BD1EE">
              <w:rPr>
                <w:rFonts w:cs="Arial"/>
                <w:b/>
                <w:bCs/>
              </w:rPr>
              <w:t>next</w:t>
            </w:r>
            <w:r w:rsidR="00D744C9">
              <w:rPr>
                <w:rFonts w:cs="Arial"/>
                <w:b/>
                <w:bCs/>
              </w:rPr>
              <w:t xml:space="preserve"> </w:t>
            </w:r>
            <w:r w:rsidRPr="565BD1EE">
              <w:rPr>
                <w:rFonts w:cs="Arial"/>
                <w:b/>
                <w:bCs/>
              </w:rPr>
              <w:t>spending review</w:t>
            </w:r>
          </w:p>
          <w:p w14:paraId="04855ED6" w14:textId="77777777" w:rsidR="00D744C9" w:rsidRDefault="00D744C9" w:rsidP="00D744C9">
            <w:pPr>
              <w:ind w:left="0" w:firstLine="0"/>
              <w:rPr>
                <w:rFonts w:cs="Arial"/>
                <w:b/>
                <w:bCs/>
              </w:rPr>
            </w:pPr>
          </w:p>
          <w:p w14:paraId="0B93F57D" w14:textId="77777777" w:rsidR="00D744C9" w:rsidRDefault="00D744C9" w:rsidP="00D744C9">
            <w:pPr>
              <w:ind w:left="0" w:firstLine="0"/>
              <w:rPr>
                <w:rFonts w:cs="Arial"/>
                <w:b/>
                <w:bCs/>
              </w:rPr>
            </w:pPr>
          </w:p>
          <w:p w14:paraId="0B524C20" w14:textId="02B212BC" w:rsidR="00E516D2" w:rsidRDefault="541B4710" w:rsidP="00D744C9">
            <w:pPr>
              <w:ind w:left="0" w:firstLine="0"/>
              <w:rPr>
                <w:rFonts w:cs="Arial"/>
                <w:b/>
                <w:bCs/>
              </w:rPr>
            </w:pPr>
            <w:r w:rsidRPr="40CA075A">
              <w:rPr>
                <w:rFonts w:cs="Arial"/>
                <w:b/>
                <w:bCs/>
              </w:rPr>
              <w:t>Ongoing</w:t>
            </w:r>
          </w:p>
          <w:p w14:paraId="719C7FCB" w14:textId="77777777" w:rsidR="00E516D2" w:rsidRDefault="00E516D2" w:rsidP="00D744C9">
            <w:pPr>
              <w:autoSpaceDE w:val="0"/>
              <w:autoSpaceDN w:val="0"/>
              <w:adjustRightInd w:val="0"/>
              <w:rPr>
                <w:rFonts w:cs="Arial"/>
                <w:b/>
                <w:bCs/>
              </w:rPr>
            </w:pPr>
          </w:p>
          <w:p w14:paraId="3F895B2D" w14:textId="77777777" w:rsidR="00D744C9" w:rsidRDefault="00D744C9" w:rsidP="00D744C9">
            <w:pPr>
              <w:autoSpaceDE w:val="0"/>
              <w:autoSpaceDN w:val="0"/>
              <w:adjustRightInd w:val="0"/>
              <w:ind w:left="0" w:firstLine="0"/>
              <w:rPr>
                <w:rFonts w:cs="Arial"/>
                <w:b/>
                <w:bCs/>
              </w:rPr>
            </w:pPr>
          </w:p>
          <w:p w14:paraId="1BDF7E18" w14:textId="77777777" w:rsidR="00E516D2" w:rsidRDefault="00E516D2" w:rsidP="00D744C9">
            <w:pPr>
              <w:autoSpaceDE w:val="0"/>
              <w:autoSpaceDN w:val="0"/>
              <w:adjustRightInd w:val="0"/>
              <w:ind w:left="0" w:firstLine="0"/>
              <w:rPr>
                <w:rFonts w:cs="Arial"/>
                <w:b/>
                <w:bCs/>
              </w:rPr>
            </w:pPr>
            <w:r>
              <w:rPr>
                <w:rFonts w:cs="Arial"/>
                <w:b/>
                <w:bCs/>
              </w:rPr>
              <w:t>Ongoing</w:t>
            </w:r>
          </w:p>
          <w:p w14:paraId="67F50F32" w14:textId="77777777" w:rsidR="00E516D2" w:rsidRDefault="00E516D2" w:rsidP="00D744C9">
            <w:pPr>
              <w:autoSpaceDE w:val="0"/>
              <w:autoSpaceDN w:val="0"/>
              <w:adjustRightInd w:val="0"/>
              <w:rPr>
                <w:rFonts w:cs="Arial"/>
                <w:b/>
                <w:bCs/>
              </w:rPr>
            </w:pPr>
          </w:p>
          <w:p w14:paraId="3F54DF02" w14:textId="77777777" w:rsidR="00E516D2" w:rsidRDefault="00E516D2" w:rsidP="00D744C9">
            <w:pPr>
              <w:autoSpaceDE w:val="0"/>
              <w:autoSpaceDN w:val="0"/>
              <w:adjustRightInd w:val="0"/>
              <w:ind w:left="0" w:firstLine="0"/>
              <w:rPr>
                <w:rFonts w:cs="Arial"/>
                <w:b/>
                <w:bCs/>
              </w:rPr>
            </w:pPr>
            <w:r>
              <w:rPr>
                <w:rFonts w:cs="Arial"/>
                <w:b/>
                <w:bCs/>
              </w:rPr>
              <w:t>Ongoing</w:t>
            </w:r>
          </w:p>
        </w:tc>
      </w:tr>
      <w:tr w:rsidR="00E516D2" w14:paraId="62351495" w14:textId="77777777" w:rsidTr="565BD1EE">
        <w:tc>
          <w:tcPr>
            <w:tcW w:w="2972" w:type="dxa"/>
          </w:tcPr>
          <w:p w14:paraId="27771E78" w14:textId="77777777" w:rsidR="00E516D2" w:rsidRPr="00135BF0" w:rsidRDefault="00E516D2" w:rsidP="00D41B2D">
            <w:pPr>
              <w:autoSpaceDE w:val="0"/>
              <w:autoSpaceDN w:val="0"/>
              <w:adjustRightInd w:val="0"/>
              <w:ind w:left="0" w:firstLine="0"/>
              <w:rPr>
                <w:rFonts w:cs="Arial"/>
                <w:bCs/>
              </w:rPr>
            </w:pPr>
            <w:r>
              <w:rPr>
                <w:rFonts w:cs="Arial"/>
                <w:bCs/>
              </w:rPr>
              <w:t>Housing Improvement Programme</w:t>
            </w:r>
          </w:p>
        </w:tc>
        <w:tc>
          <w:tcPr>
            <w:tcW w:w="3402" w:type="dxa"/>
          </w:tcPr>
          <w:p w14:paraId="1FD8A0C3" w14:textId="77777777" w:rsidR="00E516D2" w:rsidRDefault="00E516D2" w:rsidP="00D41B2D">
            <w:pPr>
              <w:autoSpaceDE w:val="0"/>
              <w:autoSpaceDN w:val="0"/>
              <w:adjustRightInd w:val="0"/>
              <w:ind w:left="0" w:firstLine="0"/>
              <w:rPr>
                <w:rFonts w:cs="Arial"/>
                <w:bCs/>
              </w:rPr>
            </w:pPr>
            <w:r>
              <w:rPr>
                <w:rFonts w:cs="Arial"/>
                <w:bCs/>
              </w:rPr>
              <w:t>Councils in a better to position to meet their housing challenges</w:t>
            </w:r>
          </w:p>
        </w:tc>
        <w:tc>
          <w:tcPr>
            <w:tcW w:w="5670" w:type="dxa"/>
          </w:tcPr>
          <w:p w14:paraId="6AE661F6" w14:textId="64AA2193" w:rsidR="00E516D2" w:rsidRPr="00205F11" w:rsidRDefault="031D9C01" w:rsidP="6A2E6867">
            <w:pPr>
              <w:pStyle w:val="ListParagraph"/>
              <w:numPr>
                <w:ilvl w:val="0"/>
                <w:numId w:val="9"/>
              </w:numPr>
              <w:autoSpaceDE w:val="0"/>
              <w:autoSpaceDN w:val="0"/>
              <w:adjustRightInd w:val="0"/>
              <w:spacing w:line="240" w:lineRule="auto"/>
              <w:rPr>
                <w:rFonts w:cs="Arial"/>
                <w:color w:val="FF0000"/>
              </w:rPr>
            </w:pPr>
            <w:r w:rsidRPr="00205F11">
              <w:rPr>
                <w:rFonts w:cs="Arial"/>
                <w:color w:val="FF0000"/>
              </w:rPr>
              <w:t>D</w:t>
            </w:r>
            <w:r w:rsidR="00E516D2" w:rsidRPr="00205F11">
              <w:rPr>
                <w:rFonts w:cs="Arial"/>
                <w:color w:val="FF0000"/>
              </w:rPr>
              <w:t>e</w:t>
            </w:r>
            <w:r w:rsidR="37DB9743" w:rsidRPr="00205F11">
              <w:rPr>
                <w:rFonts w:cs="Arial"/>
                <w:color w:val="FF0000"/>
              </w:rPr>
              <w:t>velop</w:t>
            </w:r>
            <w:r w:rsidR="51526A46" w:rsidRPr="00205F11">
              <w:rPr>
                <w:rFonts w:cs="Arial"/>
                <w:color w:val="FF0000"/>
              </w:rPr>
              <w:t xml:space="preserve"> a series of national sector-wide project</w:t>
            </w:r>
            <w:r w:rsidR="243DAFCB" w:rsidRPr="00205F11">
              <w:rPr>
                <w:rFonts w:cs="Arial"/>
                <w:color w:val="FF0000"/>
              </w:rPr>
              <w:t>s</w:t>
            </w:r>
            <w:r w:rsidR="4F02AE3D" w:rsidRPr="00205F11">
              <w:rPr>
                <w:rFonts w:cs="Arial"/>
                <w:color w:val="FF0000"/>
              </w:rPr>
              <w:t xml:space="preserve"> and bespoke support to address</w:t>
            </w:r>
            <w:r w:rsidR="51526A46" w:rsidRPr="00205F11">
              <w:rPr>
                <w:rFonts w:cs="Arial"/>
                <w:color w:val="FF0000"/>
              </w:rPr>
              <w:t xml:space="preserve"> </w:t>
            </w:r>
            <w:r w:rsidR="72085F16" w:rsidRPr="00205F11">
              <w:rPr>
                <w:rFonts w:cs="Arial"/>
                <w:color w:val="FF0000"/>
              </w:rPr>
              <w:t xml:space="preserve">housing delivery, planning and homelessness </w:t>
            </w:r>
            <w:r w:rsidR="51526A46" w:rsidRPr="00205F11">
              <w:rPr>
                <w:rFonts w:cs="Arial"/>
                <w:color w:val="FF0000"/>
              </w:rPr>
              <w:t>challenges</w:t>
            </w:r>
            <w:r w:rsidR="14A65893" w:rsidRPr="00205F11">
              <w:rPr>
                <w:rFonts w:cs="Arial"/>
                <w:color w:val="FF0000"/>
              </w:rPr>
              <w:t xml:space="preserve"> </w:t>
            </w:r>
            <w:r w:rsidR="000819A5" w:rsidRPr="00205F11">
              <w:rPr>
                <w:rFonts w:cs="Arial"/>
                <w:color w:val="FF0000"/>
              </w:rPr>
              <w:t>in line with wider improvement work on economic and housing recovery.</w:t>
            </w:r>
          </w:p>
          <w:p w14:paraId="549C1109" w14:textId="1D50FB60" w:rsidR="00E516D2" w:rsidRPr="004611B1" w:rsidRDefault="00E516D2" w:rsidP="40CA075A">
            <w:pPr>
              <w:autoSpaceDE w:val="0"/>
              <w:autoSpaceDN w:val="0"/>
              <w:adjustRightInd w:val="0"/>
              <w:spacing w:line="240" w:lineRule="auto"/>
              <w:ind w:left="3" w:firstLine="0"/>
            </w:pPr>
          </w:p>
        </w:tc>
        <w:tc>
          <w:tcPr>
            <w:tcW w:w="1904" w:type="dxa"/>
          </w:tcPr>
          <w:p w14:paraId="024668F4" w14:textId="2C692867" w:rsidR="00E516D2" w:rsidRPr="00E74BA7" w:rsidRDefault="53ED50BE" w:rsidP="00D744C9">
            <w:pPr>
              <w:autoSpaceDE w:val="0"/>
              <w:autoSpaceDN w:val="0"/>
              <w:adjustRightInd w:val="0"/>
              <w:rPr>
                <w:rFonts w:cs="Arial"/>
                <w:b/>
                <w:bCs/>
              </w:rPr>
            </w:pPr>
            <w:r w:rsidRPr="72234962">
              <w:rPr>
                <w:rFonts w:cs="Arial"/>
                <w:b/>
                <w:bCs/>
              </w:rPr>
              <w:t>Ongoing</w:t>
            </w:r>
          </w:p>
        </w:tc>
      </w:tr>
      <w:tr w:rsidR="00E516D2" w14:paraId="68E40B13" w14:textId="77777777" w:rsidTr="565BD1EE">
        <w:tc>
          <w:tcPr>
            <w:tcW w:w="13948" w:type="dxa"/>
            <w:gridSpan w:val="4"/>
          </w:tcPr>
          <w:p w14:paraId="29637DF6" w14:textId="77777777" w:rsidR="00E516D2" w:rsidRPr="007A63FE" w:rsidRDefault="00E516D2" w:rsidP="00D744C9">
            <w:pPr>
              <w:autoSpaceDE w:val="0"/>
              <w:autoSpaceDN w:val="0"/>
              <w:adjustRightInd w:val="0"/>
              <w:rPr>
                <w:rFonts w:cs="Arial"/>
                <w:b/>
                <w:bCs/>
                <w:i/>
              </w:rPr>
            </w:pPr>
            <w:r w:rsidRPr="007A63FE">
              <w:rPr>
                <w:rFonts w:cs="Arial"/>
                <w:b/>
                <w:bCs/>
                <w:i/>
              </w:rPr>
              <w:t>Transport</w:t>
            </w:r>
          </w:p>
        </w:tc>
      </w:tr>
      <w:tr w:rsidR="00E516D2" w14:paraId="1894FE75" w14:textId="77777777" w:rsidTr="565BD1EE">
        <w:tc>
          <w:tcPr>
            <w:tcW w:w="2972" w:type="dxa"/>
          </w:tcPr>
          <w:p w14:paraId="0F89C766" w14:textId="77777777" w:rsidR="00E516D2" w:rsidRPr="006A34DA" w:rsidRDefault="00D41B2D" w:rsidP="00D41B2D">
            <w:pPr>
              <w:autoSpaceDE w:val="0"/>
              <w:autoSpaceDN w:val="0"/>
              <w:adjustRightInd w:val="0"/>
              <w:ind w:left="0" w:firstLine="0"/>
              <w:rPr>
                <w:rFonts w:cs="Arial"/>
                <w:bCs/>
              </w:rPr>
            </w:pPr>
            <w:r>
              <w:rPr>
                <w:rFonts w:cs="Arial"/>
                <w:bCs/>
              </w:rPr>
              <w:t>I</w:t>
            </w:r>
            <w:r w:rsidR="00E516D2">
              <w:rPr>
                <w:rFonts w:cs="Arial"/>
                <w:bCs/>
              </w:rPr>
              <w:t>nfrastructure and maintenance</w:t>
            </w:r>
          </w:p>
        </w:tc>
        <w:tc>
          <w:tcPr>
            <w:tcW w:w="3402" w:type="dxa"/>
          </w:tcPr>
          <w:p w14:paraId="33B35252" w14:textId="77777777" w:rsidR="00E516D2" w:rsidRPr="00675164" w:rsidRDefault="00E516D2" w:rsidP="00D41B2D">
            <w:pPr>
              <w:autoSpaceDE w:val="0"/>
              <w:autoSpaceDN w:val="0"/>
              <w:adjustRightInd w:val="0"/>
              <w:ind w:left="0" w:firstLine="0"/>
              <w:rPr>
                <w:rFonts w:cs="Arial"/>
                <w:bCs/>
              </w:rPr>
            </w:pPr>
            <w:r w:rsidRPr="00675164">
              <w:rPr>
                <w:rFonts w:cs="Arial"/>
                <w:bCs/>
              </w:rPr>
              <w:t>Better progress in addressing the maintenance backlog</w:t>
            </w:r>
          </w:p>
        </w:tc>
        <w:tc>
          <w:tcPr>
            <w:tcW w:w="5670" w:type="dxa"/>
          </w:tcPr>
          <w:p w14:paraId="2ACAD2A9" w14:textId="77777777" w:rsidR="00E516D2" w:rsidRPr="00D744C9" w:rsidRDefault="00E516D2" w:rsidP="00E516D2">
            <w:pPr>
              <w:pStyle w:val="ListParagraph"/>
              <w:numPr>
                <w:ilvl w:val="0"/>
                <w:numId w:val="10"/>
              </w:numPr>
              <w:autoSpaceDE w:val="0"/>
              <w:autoSpaceDN w:val="0"/>
              <w:adjustRightInd w:val="0"/>
              <w:spacing w:line="240" w:lineRule="auto"/>
              <w:rPr>
                <w:rFonts w:cs="Arial"/>
                <w:b/>
                <w:bCs/>
              </w:rPr>
            </w:pPr>
            <w:r w:rsidRPr="004611B1">
              <w:rPr>
                <w:rFonts w:cs="Arial"/>
                <w:bCs/>
              </w:rPr>
              <w:t>Lobbying for the end of fragmented bid-based funding, and for adequate funding</w:t>
            </w:r>
            <w:r>
              <w:rPr>
                <w:rFonts w:cs="Arial"/>
                <w:bCs/>
              </w:rPr>
              <w:t xml:space="preserve"> </w:t>
            </w:r>
            <w:r w:rsidRPr="00E07B7E">
              <w:rPr>
                <w:rFonts w:cs="Arial"/>
                <w:bCs/>
              </w:rPr>
              <w:t xml:space="preserve">to address the </w:t>
            </w:r>
            <w:r w:rsidRPr="00D744C9">
              <w:rPr>
                <w:rFonts w:cs="Arial"/>
                <w:bCs/>
              </w:rPr>
              <w:t>maintenance backlog</w:t>
            </w:r>
            <w:r w:rsidR="00DC552C" w:rsidRPr="00D744C9">
              <w:rPr>
                <w:rFonts w:cs="Arial"/>
                <w:bCs/>
              </w:rPr>
              <w:t xml:space="preserve"> </w:t>
            </w:r>
            <w:r w:rsidR="00DC552C" w:rsidRPr="00205F11">
              <w:rPr>
                <w:rFonts w:cs="Arial"/>
                <w:bCs/>
                <w:color w:val="FF0000"/>
              </w:rPr>
              <w:t xml:space="preserve">with specific emphasis on funding for </w:t>
            </w:r>
            <w:r w:rsidR="00083395" w:rsidRPr="00205F11">
              <w:rPr>
                <w:rFonts w:cs="Arial"/>
                <w:bCs/>
                <w:color w:val="FF0000"/>
              </w:rPr>
              <w:t>cycling</w:t>
            </w:r>
            <w:r w:rsidR="00DC552C" w:rsidRPr="00205F11">
              <w:rPr>
                <w:rFonts w:cs="Arial"/>
                <w:bCs/>
                <w:color w:val="FF0000"/>
              </w:rPr>
              <w:t xml:space="preserve"> and </w:t>
            </w:r>
            <w:r w:rsidR="00C36ABC" w:rsidRPr="00205F11">
              <w:rPr>
                <w:rFonts w:cs="Arial"/>
                <w:bCs/>
                <w:color w:val="FF0000"/>
              </w:rPr>
              <w:t>walking</w:t>
            </w:r>
            <w:r w:rsidR="00DC552C" w:rsidRPr="00205F11">
              <w:rPr>
                <w:rFonts w:cs="Arial"/>
                <w:bCs/>
                <w:color w:val="FF0000"/>
              </w:rPr>
              <w:t xml:space="preserve"> infrastructure, </w:t>
            </w:r>
            <w:r w:rsidR="00DC552C" w:rsidRPr="00205F11">
              <w:rPr>
                <w:rFonts w:cs="Arial"/>
                <w:bCs/>
                <w:color w:val="FF0000"/>
              </w:rPr>
              <w:lastRenderedPageBreak/>
              <w:t xml:space="preserve">building on </w:t>
            </w:r>
            <w:r w:rsidR="00C36ABC" w:rsidRPr="00205F11">
              <w:rPr>
                <w:rFonts w:cs="Arial"/>
                <w:bCs/>
                <w:color w:val="FF0000"/>
              </w:rPr>
              <w:t>gains made in travel patterns during COVID19 pandemic</w:t>
            </w:r>
          </w:p>
          <w:p w14:paraId="0169EB76" w14:textId="4939F0BC" w:rsidR="005C6E6D" w:rsidRPr="00E92F02" w:rsidRDefault="005C6E6D" w:rsidP="00E516D2">
            <w:pPr>
              <w:pStyle w:val="ListParagraph"/>
              <w:numPr>
                <w:ilvl w:val="0"/>
                <w:numId w:val="10"/>
              </w:numPr>
              <w:autoSpaceDE w:val="0"/>
              <w:autoSpaceDN w:val="0"/>
              <w:adjustRightInd w:val="0"/>
              <w:spacing w:line="240" w:lineRule="auto"/>
              <w:rPr>
                <w:rFonts w:cs="Arial"/>
                <w:bCs/>
              </w:rPr>
            </w:pPr>
            <w:r w:rsidRPr="00205F11">
              <w:rPr>
                <w:rFonts w:cs="Arial"/>
                <w:bCs/>
                <w:color w:val="FF0000"/>
              </w:rPr>
              <w:t xml:space="preserve">Engage in </w:t>
            </w:r>
            <w:r w:rsidR="00E92F02" w:rsidRPr="00205F11">
              <w:rPr>
                <w:rFonts w:cs="Arial"/>
                <w:bCs/>
                <w:color w:val="FF0000"/>
              </w:rPr>
              <w:t>planned</w:t>
            </w:r>
            <w:r w:rsidRPr="00205F11">
              <w:rPr>
                <w:rFonts w:cs="Arial"/>
                <w:bCs/>
                <w:color w:val="FF0000"/>
              </w:rPr>
              <w:t xml:space="preserve"> future review of Treasury Greenbook</w:t>
            </w:r>
            <w:r w:rsidR="00E92F02" w:rsidRPr="00205F11">
              <w:rPr>
                <w:rFonts w:cs="Arial"/>
                <w:bCs/>
                <w:color w:val="FF0000"/>
              </w:rPr>
              <w:t xml:space="preserve"> (t</w:t>
            </w:r>
            <w:r w:rsidR="00EC354C">
              <w:rPr>
                <w:rFonts w:cs="Arial"/>
                <w:bCs/>
                <w:color w:val="FF0000"/>
              </w:rPr>
              <w:t>he 'rule book' used by central G</w:t>
            </w:r>
            <w:r w:rsidR="00E92F02" w:rsidRPr="00205F11">
              <w:rPr>
                <w:rFonts w:cs="Arial"/>
                <w:bCs/>
                <w:color w:val="FF0000"/>
              </w:rPr>
              <w:t>overnment departments to determine whether public funds should be invested or not in projects)</w:t>
            </w:r>
          </w:p>
        </w:tc>
        <w:tc>
          <w:tcPr>
            <w:tcW w:w="1904" w:type="dxa"/>
          </w:tcPr>
          <w:p w14:paraId="29D2D3E7" w14:textId="77777777" w:rsidR="00E516D2" w:rsidRPr="00D744C9" w:rsidRDefault="00E516D2" w:rsidP="00D744C9">
            <w:pPr>
              <w:autoSpaceDE w:val="0"/>
              <w:autoSpaceDN w:val="0"/>
              <w:adjustRightInd w:val="0"/>
              <w:rPr>
                <w:rFonts w:cs="Arial"/>
                <w:b/>
                <w:bCs/>
              </w:rPr>
            </w:pPr>
            <w:r w:rsidRPr="00D744C9">
              <w:rPr>
                <w:rFonts w:cs="Arial"/>
                <w:b/>
                <w:bCs/>
              </w:rPr>
              <w:lastRenderedPageBreak/>
              <w:t xml:space="preserve">April </w:t>
            </w:r>
            <w:r w:rsidR="0036285C" w:rsidRPr="00D744C9">
              <w:rPr>
                <w:rFonts w:cs="Arial"/>
                <w:b/>
                <w:bCs/>
              </w:rPr>
              <w:t xml:space="preserve">– </w:t>
            </w:r>
            <w:r w:rsidR="0036285C" w:rsidRPr="00205F11">
              <w:rPr>
                <w:rFonts w:cs="Arial"/>
                <w:b/>
                <w:bCs/>
                <w:color w:val="FF0000"/>
              </w:rPr>
              <w:t xml:space="preserve">July </w:t>
            </w:r>
            <w:r w:rsidRPr="00205F11">
              <w:rPr>
                <w:rFonts w:cs="Arial"/>
                <w:b/>
                <w:bCs/>
                <w:color w:val="FF0000"/>
              </w:rPr>
              <w:t>2020</w:t>
            </w:r>
          </w:p>
          <w:p w14:paraId="705B0A68" w14:textId="77777777" w:rsidR="00E92F02" w:rsidRPr="00D744C9" w:rsidRDefault="00E92F02" w:rsidP="00D744C9">
            <w:pPr>
              <w:autoSpaceDE w:val="0"/>
              <w:autoSpaceDN w:val="0"/>
              <w:adjustRightInd w:val="0"/>
              <w:rPr>
                <w:rFonts w:cs="Arial"/>
                <w:b/>
                <w:bCs/>
              </w:rPr>
            </w:pPr>
          </w:p>
          <w:p w14:paraId="11FAC510" w14:textId="77777777" w:rsidR="00E92F02" w:rsidRPr="00D744C9" w:rsidRDefault="00E92F02" w:rsidP="00D744C9">
            <w:pPr>
              <w:autoSpaceDE w:val="0"/>
              <w:autoSpaceDN w:val="0"/>
              <w:adjustRightInd w:val="0"/>
              <w:rPr>
                <w:rFonts w:cs="Arial"/>
                <w:b/>
                <w:bCs/>
              </w:rPr>
            </w:pPr>
          </w:p>
          <w:p w14:paraId="699FAA8D" w14:textId="77777777" w:rsidR="00E92F02" w:rsidRPr="00D744C9" w:rsidRDefault="00E92F02" w:rsidP="00D744C9">
            <w:pPr>
              <w:autoSpaceDE w:val="0"/>
              <w:autoSpaceDN w:val="0"/>
              <w:adjustRightInd w:val="0"/>
              <w:rPr>
                <w:rFonts w:cs="Arial"/>
                <w:b/>
                <w:bCs/>
              </w:rPr>
            </w:pPr>
          </w:p>
          <w:p w14:paraId="2C365F0C" w14:textId="77777777" w:rsidR="00E92F02" w:rsidRPr="00D744C9" w:rsidRDefault="00E92F02" w:rsidP="00D744C9">
            <w:pPr>
              <w:autoSpaceDE w:val="0"/>
              <w:autoSpaceDN w:val="0"/>
              <w:adjustRightInd w:val="0"/>
              <w:rPr>
                <w:rFonts w:cs="Arial"/>
                <w:b/>
                <w:bCs/>
              </w:rPr>
            </w:pPr>
          </w:p>
          <w:p w14:paraId="577AAEE9" w14:textId="71C44E0B" w:rsidR="00E92F02" w:rsidRDefault="00E92F02" w:rsidP="00D744C9">
            <w:pPr>
              <w:autoSpaceDE w:val="0"/>
              <w:autoSpaceDN w:val="0"/>
              <w:adjustRightInd w:val="0"/>
              <w:rPr>
                <w:rFonts w:cs="Arial"/>
                <w:b/>
                <w:bCs/>
              </w:rPr>
            </w:pPr>
            <w:r w:rsidRPr="00205F11">
              <w:rPr>
                <w:rFonts w:cs="Arial"/>
                <w:b/>
                <w:bCs/>
                <w:color w:val="FF0000"/>
              </w:rPr>
              <w:t>Tbc 2020</w:t>
            </w:r>
          </w:p>
        </w:tc>
      </w:tr>
      <w:tr w:rsidR="00E516D2" w14:paraId="36CF7B4D" w14:textId="77777777" w:rsidTr="565BD1EE">
        <w:tc>
          <w:tcPr>
            <w:tcW w:w="2972" w:type="dxa"/>
          </w:tcPr>
          <w:p w14:paraId="3682F760" w14:textId="5D7CF4D9" w:rsidR="00E516D2" w:rsidRPr="006A34DA" w:rsidRDefault="00E516D2" w:rsidP="0F23899E">
            <w:pPr>
              <w:autoSpaceDE w:val="0"/>
              <w:autoSpaceDN w:val="0"/>
              <w:adjustRightInd w:val="0"/>
              <w:rPr>
                <w:rFonts w:cs="Arial"/>
              </w:rPr>
            </w:pPr>
            <w:r>
              <w:rPr>
                <w:rFonts w:cs="Arial"/>
                <w:bCs/>
              </w:rPr>
              <w:lastRenderedPageBreak/>
              <w:t>F</w:t>
            </w:r>
            <w:r w:rsidRPr="006A34DA">
              <w:rPr>
                <w:rFonts w:cs="Arial"/>
                <w:bCs/>
              </w:rPr>
              <w:t xml:space="preserve">uture transport </w:t>
            </w:r>
            <w:r w:rsidR="2D9E9CF4" w:rsidRPr="0F23899E">
              <w:rPr>
                <w:rFonts w:cs="Arial"/>
              </w:rPr>
              <w:t>&amp;</w:t>
            </w:r>
          </w:p>
          <w:p w14:paraId="26F29D55" w14:textId="5D7CF4D9" w:rsidR="00E516D2" w:rsidRPr="006A34DA" w:rsidRDefault="2D9E9CF4" w:rsidP="00D744C9">
            <w:pPr>
              <w:autoSpaceDE w:val="0"/>
              <w:autoSpaceDN w:val="0"/>
              <w:adjustRightInd w:val="0"/>
              <w:rPr>
                <w:rFonts w:cs="Arial"/>
                <w:bCs/>
              </w:rPr>
            </w:pPr>
            <w:r w:rsidRPr="565BD1EE">
              <w:rPr>
                <w:rFonts w:cs="Arial"/>
              </w:rPr>
              <w:t>decarbonisation</w:t>
            </w:r>
          </w:p>
        </w:tc>
        <w:tc>
          <w:tcPr>
            <w:tcW w:w="3402" w:type="dxa"/>
          </w:tcPr>
          <w:p w14:paraId="448A7CA7" w14:textId="77777777" w:rsidR="00E516D2" w:rsidRPr="00675164" w:rsidRDefault="00E516D2" w:rsidP="00D41B2D">
            <w:pPr>
              <w:autoSpaceDE w:val="0"/>
              <w:autoSpaceDN w:val="0"/>
              <w:adjustRightInd w:val="0"/>
              <w:ind w:left="0" w:firstLine="0"/>
              <w:rPr>
                <w:rFonts w:cs="Arial"/>
                <w:bCs/>
              </w:rPr>
            </w:pPr>
            <w:r w:rsidRPr="00675164">
              <w:rPr>
                <w:rFonts w:cs="Arial"/>
                <w:bCs/>
              </w:rPr>
              <w:t>Councils have the knowledge and tools to facilitate the move to electric vehicles</w:t>
            </w:r>
            <w:r>
              <w:rPr>
                <w:rFonts w:cs="Arial"/>
                <w:bCs/>
              </w:rPr>
              <w:t xml:space="preserve"> within a context of overall decarbonisation </w:t>
            </w:r>
          </w:p>
        </w:tc>
        <w:tc>
          <w:tcPr>
            <w:tcW w:w="5670" w:type="dxa"/>
          </w:tcPr>
          <w:p w14:paraId="781D67D8" w14:textId="3E04AEE0" w:rsidR="00E516D2" w:rsidRPr="00D744C9" w:rsidRDefault="00E516D2" w:rsidP="00E516D2">
            <w:pPr>
              <w:pStyle w:val="ListParagraph"/>
              <w:numPr>
                <w:ilvl w:val="0"/>
                <w:numId w:val="10"/>
              </w:numPr>
              <w:autoSpaceDE w:val="0"/>
              <w:autoSpaceDN w:val="0"/>
              <w:adjustRightInd w:val="0"/>
              <w:spacing w:line="240" w:lineRule="auto"/>
              <w:rPr>
                <w:rFonts w:cs="Arial"/>
                <w:b/>
                <w:bCs/>
              </w:rPr>
            </w:pPr>
            <w:r w:rsidRPr="007A63FE">
              <w:rPr>
                <w:rFonts w:cs="Arial"/>
                <w:bCs/>
              </w:rPr>
              <w:t>Work on establishing the resource needs and regulatory changes to support the move to electric vehicles (EV)</w:t>
            </w:r>
          </w:p>
          <w:p w14:paraId="31EF6383" w14:textId="77777777" w:rsidR="00205F11" w:rsidRPr="00205F11" w:rsidRDefault="00473E6B" w:rsidP="00205F11">
            <w:pPr>
              <w:pStyle w:val="ListParagraph"/>
              <w:numPr>
                <w:ilvl w:val="0"/>
                <w:numId w:val="10"/>
              </w:numPr>
              <w:autoSpaceDE w:val="0"/>
              <w:autoSpaceDN w:val="0"/>
              <w:adjustRightInd w:val="0"/>
              <w:spacing w:line="240" w:lineRule="auto"/>
              <w:rPr>
                <w:rFonts w:cs="Arial"/>
                <w:b/>
                <w:bCs/>
                <w:color w:val="FF0000"/>
              </w:rPr>
            </w:pPr>
            <w:r w:rsidRPr="00205F11">
              <w:rPr>
                <w:rFonts w:cs="Arial"/>
                <w:bCs/>
                <w:color w:val="FF0000"/>
              </w:rPr>
              <w:t xml:space="preserve">Respond to Transport Committee inquiry </w:t>
            </w:r>
            <w:r w:rsidR="46BED57F" w:rsidRPr="00205F11">
              <w:rPr>
                <w:rFonts w:cs="Arial"/>
                <w:color w:val="FF0000"/>
              </w:rPr>
              <w:t xml:space="preserve">and </w:t>
            </w:r>
            <w:proofErr w:type="spellStart"/>
            <w:r w:rsidR="46BED57F" w:rsidRPr="00205F11">
              <w:rPr>
                <w:rFonts w:cs="Arial"/>
                <w:color w:val="FF0000"/>
              </w:rPr>
              <w:t>Dft</w:t>
            </w:r>
            <w:proofErr w:type="spellEnd"/>
            <w:r w:rsidR="46BED57F" w:rsidRPr="00205F11">
              <w:rPr>
                <w:rFonts w:cs="Arial"/>
                <w:color w:val="FF0000"/>
              </w:rPr>
              <w:t xml:space="preserve"> regulatory review</w:t>
            </w:r>
            <w:r w:rsidR="43143C0C" w:rsidRPr="00205F11">
              <w:rPr>
                <w:rFonts w:cs="Arial"/>
                <w:color w:val="FF0000"/>
              </w:rPr>
              <w:t xml:space="preserve"> </w:t>
            </w:r>
            <w:r w:rsidRPr="00205F11">
              <w:rPr>
                <w:rFonts w:cs="Arial"/>
                <w:bCs/>
                <w:color w:val="FF0000"/>
              </w:rPr>
              <w:t>on e-scooters</w:t>
            </w:r>
          </w:p>
          <w:p w14:paraId="0FDCE40B" w14:textId="47C9543C" w:rsidR="00473E6B" w:rsidRPr="00205F11" w:rsidRDefault="78E99955" w:rsidP="00205F11">
            <w:pPr>
              <w:pStyle w:val="ListParagraph"/>
              <w:numPr>
                <w:ilvl w:val="0"/>
                <w:numId w:val="10"/>
              </w:numPr>
              <w:autoSpaceDE w:val="0"/>
              <w:autoSpaceDN w:val="0"/>
              <w:adjustRightInd w:val="0"/>
              <w:spacing w:line="240" w:lineRule="auto"/>
              <w:rPr>
                <w:rFonts w:cs="Arial"/>
                <w:b/>
                <w:bCs/>
                <w:color w:val="FF0000"/>
              </w:rPr>
            </w:pPr>
            <w:r w:rsidRPr="00205F11">
              <w:rPr>
                <w:rFonts w:cs="Arial"/>
                <w:color w:val="FF0000"/>
              </w:rPr>
              <w:t xml:space="preserve">Respond to </w:t>
            </w:r>
            <w:proofErr w:type="spellStart"/>
            <w:r w:rsidRPr="00205F11">
              <w:rPr>
                <w:rFonts w:cs="Arial"/>
                <w:color w:val="FF0000"/>
              </w:rPr>
              <w:t>DfT</w:t>
            </w:r>
            <w:proofErr w:type="spellEnd"/>
            <w:r w:rsidRPr="00205F11">
              <w:rPr>
                <w:rFonts w:cs="Arial"/>
                <w:color w:val="FF0000"/>
              </w:rPr>
              <w:t xml:space="preserve"> </w:t>
            </w:r>
            <w:r w:rsidR="5E1DA640" w:rsidRPr="00205F11">
              <w:rPr>
                <w:rFonts w:cs="Arial"/>
                <w:color w:val="FF0000"/>
              </w:rPr>
              <w:t>consultation</w:t>
            </w:r>
            <w:r w:rsidRPr="00205F11">
              <w:rPr>
                <w:rFonts w:cs="Arial"/>
                <w:color w:val="FF0000"/>
              </w:rPr>
              <w:t xml:space="preserve"> on moving the date fo</w:t>
            </w:r>
            <w:r w:rsidR="6F5EB533" w:rsidRPr="00205F11">
              <w:rPr>
                <w:rFonts w:cs="Arial"/>
                <w:color w:val="FF0000"/>
              </w:rPr>
              <w:t>r</w:t>
            </w:r>
            <w:r w:rsidRPr="00205F11">
              <w:rPr>
                <w:rFonts w:cs="Arial"/>
                <w:color w:val="FF0000"/>
              </w:rPr>
              <w:t xml:space="preserve"> transition to electric vehicles forward</w:t>
            </w:r>
          </w:p>
        </w:tc>
        <w:tc>
          <w:tcPr>
            <w:tcW w:w="1904" w:type="dxa"/>
          </w:tcPr>
          <w:p w14:paraId="763D99B5" w14:textId="66AE1AC9" w:rsidR="00E516D2" w:rsidRPr="00205F11" w:rsidRDefault="6B4648E7" w:rsidP="00D744C9">
            <w:pPr>
              <w:autoSpaceDE w:val="0"/>
              <w:autoSpaceDN w:val="0"/>
              <w:adjustRightInd w:val="0"/>
              <w:rPr>
                <w:rFonts w:cs="Arial"/>
                <w:b/>
                <w:bCs/>
                <w:color w:val="FF0000"/>
              </w:rPr>
            </w:pPr>
            <w:r w:rsidRPr="00205F11">
              <w:rPr>
                <w:rFonts w:cs="Arial"/>
                <w:b/>
                <w:bCs/>
                <w:color w:val="FF0000"/>
              </w:rPr>
              <w:t>Autumn 2020</w:t>
            </w:r>
          </w:p>
          <w:p w14:paraId="61301519" w14:textId="3E04AEE0" w:rsidR="00473E6B" w:rsidRPr="00205F11" w:rsidRDefault="00473E6B" w:rsidP="00D744C9">
            <w:pPr>
              <w:autoSpaceDE w:val="0"/>
              <w:autoSpaceDN w:val="0"/>
              <w:adjustRightInd w:val="0"/>
              <w:rPr>
                <w:rFonts w:cs="Arial"/>
                <w:b/>
                <w:bCs/>
                <w:color w:val="FF0000"/>
              </w:rPr>
            </w:pPr>
          </w:p>
          <w:p w14:paraId="63F9D703" w14:textId="3E04AEE0" w:rsidR="00473E6B" w:rsidRPr="00205F11" w:rsidRDefault="00473E6B" w:rsidP="00D744C9">
            <w:pPr>
              <w:autoSpaceDE w:val="0"/>
              <w:autoSpaceDN w:val="0"/>
              <w:adjustRightInd w:val="0"/>
              <w:rPr>
                <w:rFonts w:cs="Arial"/>
                <w:b/>
                <w:bCs/>
                <w:color w:val="FF0000"/>
              </w:rPr>
            </w:pPr>
          </w:p>
          <w:p w14:paraId="2352AB17" w14:textId="393F11C4" w:rsidR="00473E6B" w:rsidRPr="00205F11" w:rsidRDefault="00473E6B" w:rsidP="30A82D6B">
            <w:pPr>
              <w:autoSpaceDE w:val="0"/>
              <w:autoSpaceDN w:val="0"/>
              <w:adjustRightInd w:val="0"/>
              <w:rPr>
                <w:rFonts w:cs="Arial"/>
                <w:b/>
                <w:bCs/>
                <w:color w:val="FF0000"/>
              </w:rPr>
            </w:pPr>
            <w:r w:rsidRPr="00205F11">
              <w:rPr>
                <w:rFonts w:cs="Arial"/>
                <w:b/>
                <w:bCs/>
                <w:color w:val="FF0000"/>
              </w:rPr>
              <w:t>May 2020</w:t>
            </w:r>
          </w:p>
          <w:p w14:paraId="52ACD725" w14:textId="7B946143" w:rsidR="00473E6B" w:rsidRPr="00205F11" w:rsidRDefault="00473E6B" w:rsidP="30A82D6B">
            <w:pPr>
              <w:autoSpaceDE w:val="0"/>
              <w:autoSpaceDN w:val="0"/>
              <w:adjustRightInd w:val="0"/>
              <w:rPr>
                <w:rFonts w:cs="Arial"/>
                <w:b/>
                <w:bCs/>
                <w:color w:val="FF0000"/>
              </w:rPr>
            </w:pPr>
          </w:p>
          <w:p w14:paraId="28253784" w14:textId="45190867" w:rsidR="00473E6B" w:rsidRDefault="52B3BFA5" w:rsidP="00D744C9">
            <w:pPr>
              <w:autoSpaceDE w:val="0"/>
              <w:autoSpaceDN w:val="0"/>
              <w:adjustRightInd w:val="0"/>
              <w:rPr>
                <w:rFonts w:cs="Arial"/>
                <w:b/>
                <w:bCs/>
              </w:rPr>
            </w:pPr>
            <w:r w:rsidRPr="00205F11">
              <w:rPr>
                <w:rFonts w:cs="Arial"/>
                <w:b/>
                <w:bCs/>
                <w:color w:val="FF0000"/>
              </w:rPr>
              <w:t>June 2020</w:t>
            </w:r>
          </w:p>
        </w:tc>
      </w:tr>
      <w:tr w:rsidR="00E516D2" w14:paraId="20456877" w14:textId="77777777" w:rsidTr="565BD1EE">
        <w:tc>
          <w:tcPr>
            <w:tcW w:w="2972" w:type="dxa"/>
          </w:tcPr>
          <w:p w14:paraId="50BA033A" w14:textId="77777777" w:rsidR="00E516D2" w:rsidRPr="006A34DA" w:rsidRDefault="00E516D2" w:rsidP="00D744C9">
            <w:pPr>
              <w:autoSpaceDE w:val="0"/>
              <w:autoSpaceDN w:val="0"/>
              <w:adjustRightInd w:val="0"/>
              <w:rPr>
                <w:rFonts w:cs="Arial"/>
                <w:bCs/>
              </w:rPr>
            </w:pPr>
            <w:r>
              <w:rPr>
                <w:rFonts w:cs="Arial"/>
                <w:bCs/>
              </w:rPr>
              <w:t>Public transport</w:t>
            </w:r>
          </w:p>
        </w:tc>
        <w:tc>
          <w:tcPr>
            <w:tcW w:w="3402" w:type="dxa"/>
          </w:tcPr>
          <w:p w14:paraId="0B1AA223" w14:textId="77777777" w:rsidR="00E516D2" w:rsidRPr="00675164" w:rsidRDefault="00E516D2" w:rsidP="00D41B2D">
            <w:pPr>
              <w:autoSpaceDE w:val="0"/>
              <w:autoSpaceDN w:val="0"/>
              <w:adjustRightInd w:val="0"/>
              <w:ind w:left="0" w:firstLine="0"/>
              <w:rPr>
                <w:rFonts w:cs="Arial"/>
                <w:bCs/>
              </w:rPr>
            </w:pPr>
            <w:r w:rsidRPr="00675164">
              <w:rPr>
                <w:rFonts w:cs="Arial"/>
                <w:bCs/>
              </w:rPr>
              <w:t>Communities benefiting from effective public transport provision</w:t>
            </w:r>
          </w:p>
        </w:tc>
        <w:tc>
          <w:tcPr>
            <w:tcW w:w="5670" w:type="dxa"/>
          </w:tcPr>
          <w:p w14:paraId="744E4F22" w14:textId="244C0386" w:rsidR="00D00C77" w:rsidRPr="00205F11" w:rsidRDefault="00D00C77" w:rsidP="00E516D2">
            <w:pPr>
              <w:pStyle w:val="ListParagraph"/>
              <w:numPr>
                <w:ilvl w:val="0"/>
                <w:numId w:val="10"/>
              </w:numPr>
              <w:autoSpaceDE w:val="0"/>
              <w:autoSpaceDN w:val="0"/>
              <w:adjustRightInd w:val="0"/>
              <w:spacing w:line="240" w:lineRule="auto"/>
              <w:rPr>
                <w:rFonts w:cs="Arial"/>
                <w:bCs/>
                <w:color w:val="FF0000"/>
              </w:rPr>
            </w:pPr>
            <w:r w:rsidRPr="00205F11">
              <w:rPr>
                <w:rFonts w:cs="Arial"/>
                <w:bCs/>
                <w:color w:val="FF0000"/>
              </w:rPr>
              <w:t xml:space="preserve">Ensure local government </w:t>
            </w:r>
            <w:r w:rsidR="001555B8" w:rsidRPr="00205F11">
              <w:rPr>
                <w:rFonts w:cs="Arial"/>
                <w:bCs/>
                <w:color w:val="FF0000"/>
              </w:rPr>
              <w:t xml:space="preserve">has the powers to </w:t>
            </w:r>
            <w:r w:rsidR="00903542" w:rsidRPr="00205F11">
              <w:rPr>
                <w:rFonts w:cs="Arial"/>
                <w:bCs/>
                <w:color w:val="FF0000"/>
              </w:rPr>
              <w:t>play</w:t>
            </w:r>
            <w:r w:rsidR="001555B8" w:rsidRPr="00205F11">
              <w:rPr>
                <w:rFonts w:cs="Arial"/>
                <w:bCs/>
                <w:color w:val="FF0000"/>
              </w:rPr>
              <w:t xml:space="preserve"> a </w:t>
            </w:r>
            <w:r w:rsidR="00903542" w:rsidRPr="00205F11">
              <w:rPr>
                <w:rFonts w:cs="Arial"/>
                <w:bCs/>
                <w:color w:val="FF0000"/>
              </w:rPr>
              <w:t xml:space="preserve">full role in shaping </w:t>
            </w:r>
            <w:r w:rsidR="001555B8" w:rsidRPr="00205F11">
              <w:rPr>
                <w:rFonts w:cs="Arial"/>
                <w:bCs/>
                <w:color w:val="FF0000"/>
              </w:rPr>
              <w:t xml:space="preserve">future </w:t>
            </w:r>
            <w:r w:rsidR="00903542" w:rsidRPr="00205F11">
              <w:rPr>
                <w:rFonts w:cs="Arial"/>
                <w:bCs/>
                <w:color w:val="FF0000"/>
              </w:rPr>
              <w:t>bus services</w:t>
            </w:r>
            <w:r w:rsidR="001555B8" w:rsidRPr="00205F11">
              <w:rPr>
                <w:rFonts w:cs="Arial"/>
                <w:bCs/>
                <w:color w:val="FF0000"/>
              </w:rPr>
              <w:t>, building on the special measures</w:t>
            </w:r>
            <w:r w:rsidR="00C34CF6" w:rsidRPr="00205F11">
              <w:rPr>
                <w:rFonts w:cs="Arial"/>
                <w:bCs/>
                <w:color w:val="FF0000"/>
              </w:rPr>
              <w:t xml:space="preserve"> implemented </w:t>
            </w:r>
            <w:r w:rsidR="0094554D" w:rsidRPr="00205F11">
              <w:rPr>
                <w:rFonts w:cs="Arial"/>
                <w:bCs/>
                <w:color w:val="FF0000"/>
              </w:rPr>
              <w:t xml:space="preserve">during </w:t>
            </w:r>
            <w:r w:rsidR="00903542" w:rsidRPr="00205F11">
              <w:rPr>
                <w:rFonts w:cs="Arial"/>
                <w:bCs/>
                <w:color w:val="FF0000"/>
              </w:rPr>
              <w:t>COVID 19</w:t>
            </w:r>
            <w:r w:rsidR="0094554D" w:rsidRPr="00205F11">
              <w:rPr>
                <w:rFonts w:cs="Arial"/>
                <w:bCs/>
                <w:color w:val="FF0000"/>
              </w:rPr>
              <w:t xml:space="preserve"> pandemic</w:t>
            </w:r>
            <w:r w:rsidR="004119F1" w:rsidRPr="00205F11">
              <w:rPr>
                <w:rFonts w:cs="Arial"/>
                <w:bCs/>
                <w:color w:val="FF0000"/>
              </w:rPr>
              <w:t xml:space="preserve"> </w:t>
            </w:r>
          </w:p>
          <w:p w14:paraId="132FFD0E" w14:textId="013D3630" w:rsidR="00083395" w:rsidRPr="00205F11" w:rsidRDefault="00083395" w:rsidP="00E516D2">
            <w:pPr>
              <w:pStyle w:val="ListParagraph"/>
              <w:numPr>
                <w:ilvl w:val="0"/>
                <w:numId w:val="10"/>
              </w:numPr>
              <w:autoSpaceDE w:val="0"/>
              <w:autoSpaceDN w:val="0"/>
              <w:adjustRightInd w:val="0"/>
              <w:spacing w:line="240" w:lineRule="auto"/>
              <w:rPr>
                <w:rFonts w:cs="Arial"/>
                <w:bCs/>
                <w:color w:val="FF0000"/>
              </w:rPr>
            </w:pPr>
            <w:r w:rsidRPr="00205F11">
              <w:rPr>
                <w:rFonts w:cs="Arial"/>
                <w:bCs/>
                <w:color w:val="FF0000"/>
              </w:rPr>
              <w:t>Submission to Transport Committee’s COVID 19 inquiry</w:t>
            </w:r>
          </w:p>
          <w:p w14:paraId="17CAD8EE" w14:textId="6155FA9E" w:rsidR="00E516D2" w:rsidRPr="00D744C9" w:rsidRDefault="00E516D2" w:rsidP="00E516D2">
            <w:pPr>
              <w:pStyle w:val="ListParagraph"/>
              <w:numPr>
                <w:ilvl w:val="0"/>
                <w:numId w:val="10"/>
              </w:numPr>
              <w:autoSpaceDE w:val="0"/>
              <w:autoSpaceDN w:val="0"/>
              <w:adjustRightInd w:val="0"/>
              <w:spacing w:line="240" w:lineRule="auto"/>
              <w:rPr>
                <w:rFonts w:cs="Arial"/>
                <w:bCs/>
              </w:rPr>
            </w:pPr>
            <w:r w:rsidRPr="00D744C9">
              <w:rPr>
                <w:rFonts w:cs="Arial"/>
                <w:bCs/>
              </w:rPr>
              <w:t>Lobbying for full funding for concessionary fares and for devolution of BSOG.</w:t>
            </w:r>
          </w:p>
          <w:p w14:paraId="5BF0EF7C" w14:textId="77777777" w:rsidR="00E516D2" w:rsidRPr="00374BB7" w:rsidRDefault="00E516D2" w:rsidP="00E516D2">
            <w:pPr>
              <w:pStyle w:val="ListParagraph"/>
              <w:numPr>
                <w:ilvl w:val="0"/>
                <w:numId w:val="10"/>
              </w:numPr>
              <w:autoSpaceDE w:val="0"/>
              <w:autoSpaceDN w:val="0"/>
              <w:adjustRightInd w:val="0"/>
              <w:spacing w:line="240" w:lineRule="auto"/>
              <w:rPr>
                <w:rFonts w:cs="Arial"/>
                <w:b/>
                <w:bCs/>
              </w:rPr>
            </w:pPr>
            <w:r w:rsidRPr="007A63FE">
              <w:rPr>
                <w:rFonts w:cs="Arial"/>
                <w:bCs/>
              </w:rPr>
              <w:t>Seek another round of total transport funding, spreading the lessons of the first round and</w:t>
            </w:r>
            <w:r>
              <w:rPr>
                <w:rFonts w:cs="Arial"/>
                <w:bCs/>
              </w:rPr>
              <w:t xml:space="preserve"> </w:t>
            </w:r>
            <w:r w:rsidRPr="006A34DA">
              <w:rPr>
                <w:rFonts w:cs="Arial"/>
                <w:bCs/>
              </w:rPr>
              <w:t>seeking greater buy in across public agencies</w:t>
            </w:r>
          </w:p>
          <w:p w14:paraId="45205DC2" w14:textId="77777777" w:rsidR="00374BB7" w:rsidRDefault="00374BB7" w:rsidP="00E516D2">
            <w:pPr>
              <w:pStyle w:val="ListParagraph"/>
              <w:numPr>
                <w:ilvl w:val="0"/>
                <w:numId w:val="10"/>
              </w:numPr>
              <w:autoSpaceDE w:val="0"/>
              <w:autoSpaceDN w:val="0"/>
              <w:adjustRightInd w:val="0"/>
              <w:spacing w:line="240" w:lineRule="auto"/>
              <w:rPr>
                <w:rFonts w:cs="Arial"/>
                <w:b/>
                <w:bCs/>
              </w:rPr>
            </w:pPr>
            <w:r>
              <w:rPr>
                <w:rFonts w:cs="Arial"/>
                <w:bCs/>
              </w:rPr>
              <w:t xml:space="preserve">Continue to influence rail reform through the Government’s proposed White paper on the Williams’ recommendations </w:t>
            </w:r>
          </w:p>
        </w:tc>
        <w:tc>
          <w:tcPr>
            <w:tcW w:w="1904" w:type="dxa"/>
          </w:tcPr>
          <w:p w14:paraId="05B9C308" w14:textId="34354A2E" w:rsidR="00E516D2" w:rsidRDefault="00E516D2" w:rsidP="00D41B2D">
            <w:pPr>
              <w:autoSpaceDE w:val="0"/>
              <w:autoSpaceDN w:val="0"/>
              <w:adjustRightInd w:val="0"/>
              <w:ind w:left="0" w:firstLine="0"/>
              <w:rPr>
                <w:rFonts w:cs="Arial"/>
                <w:b/>
                <w:bCs/>
              </w:rPr>
            </w:pPr>
            <w:r>
              <w:rPr>
                <w:rFonts w:cs="Arial"/>
                <w:b/>
                <w:bCs/>
              </w:rPr>
              <w:t>To influence next spending review</w:t>
            </w:r>
          </w:p>
          <w:p w14:paraId="0AE9212E" w14:textId="77777777" w:rsidR="00D744C9" w:rsidRDefault="00D744C9" w:rsidP="00D41B2D">
            <w:pPr>
              <w:autoSpaceDE w:val="0"/>
              <w:autoSpaceDN w:val="0"/>
              <w:adjustRightInd w:val="0"/>
              <w:ind w:left="0" w:firstLine="0"/>
              <w:rPr>
                <w:rFonts w:cs="Arial"/>
                <w:b/>
                <w:bCs/>
              </w:rPr>
            </w:pPr>
          </w:p>
          <w:p w14:paraId="1184A978" w14:textId="2E995E76" w:rsidR="0011658A" w:rsidRPr="00205F11" w:rsidRDefault="00083395" w:rsidP="00D41B2D">
            <w:pPr>
              <w:autoSpaceDE w:val="0"/>
              <w:autoSpaceDN w:val="0"/>
              <w:adjustRightInd w:val="0"/>
              <w:ind w:left="0" w:firstLine="0"/>
              <w:rPr>
                <w:rFonts w:cs="Arial"/>
                <w:b/>
                <w:bCs/>
                <w:color w:val="FF0000"/>
              </w:rPr>
            </w:pPr>
            <w:r w:rsidRPr="00205F11">
              <w:rPr>
                <w:rFonts w:cs="Arial"/>
                <w:b/>
                <w:bCs/>
                <w:color w:val="FF0000"/>
              </w:rPr>
              <w:t xml:space="preserve">May - </w:t>
            </w:r>
            <w:r w:rsidR="0011658A" w:rsidRPr="00205F11">
              <w:rPr>
                <w:rFonts w:cs="Arial"/>
                <w:b/>
                <w:bCs/>
                <w:color w:val="FF0000"/>
              </w:rPr>
              <w:t>June 2020</w:t>
            </w:r>
          </w:p>
          <w:p w14:paraId="427BBE6E" w14:textId="77777777" w:rsidR="00E516D2" w:rsidRDefault="00E516D2" w:rsidP="00D744C9">
            <w:pPr>
              <w:autoSpaceDE w:val="0"/>
              <w:autoSpaceDN w:val="0"/>
              <w:adjustRightInd w:val="0"/>
              <w:rPr>
                <w:rFonts w:cs="Arial"/>
                <w:b/>
                <w:bCs/>
              </w:rPr>
            </w:pPr>
          </w:p>
        </w:tc>
      </w:tr>
      <w:tr w:rsidR="00E516D2" w14:paraId="2C7EE15B" w14:textId="77777777" w:rsidTr="565BD1EE">
        <w:tc>
          <w:tcPr>
            <w:tcW w:w="13948" w:type="dxa"/>
            <w:gridSpan w:val="4"/>
          </w:tcPr>
          <w:p w14:paraId="21C5634A" w14:textId="77777777" w:rsidR="00E516D2" w:rsidRPr="007A63FE" w:rsidRDefault="00E516D2" w:rsidP="00D744C9">
            <w:pPr>
              <w:autoSpaceDE w:val="0"/>
              <w:autoSpaceDN w:val="0"/>
              <w:adjustRightInd w:val="0"/>
              <w:rPr>
                <w:rFonts w:cs="Arial"/>
                <w:b/>
                <w:bCs/>
                <w:i/>
              </w:rPr>
            </w:pPr>
            <w:r w:rsidRPr="007A63FE">
              <w:rPr>
                <w:rFonts w:cs="Arial"/>
                <w:b/>
                <w:bCs/>
                <w:i/>
              </w:rPr>
              <w:t>Economy</w:t>
            </w:r>
          </w:p>
        </w:tc>
      </w:tr>
      <w:tr w:rsidR="00E516D2" w14:paraId="2FCE2061" w14:textId="77777777" w:rsidTr="565BD1EE">
        <w:tc>
          <w:tcPr>
            <w:tcW w:w="2972" w:type="dxa"/>
          </w:tcPr>
          <w:p w14:paraId="1A9820E0" w14:textId="4DC6BAE1" w:rsidR="00E516D2" w:rsidRPr="006A34DA" w:rsidRDefault="008210CE" w:rsidP="00D744C9">
            <w:pPr>
              <w:autoSpaceDE w:val="0"/>
              <w:autoSpaceDN w:val="0"/>
              <w:adjustRightInd w:val="0"/>
              <w:rPr>
                <w:rFonts w:cs="Arial"/>
                <w:bCs/>
              </w:rPr>
            </w:pPr>
            <w:r>
              <w:rPr>
                <w:rFonts w:cs="Arial"/>
                <w:bCs/>
              </w:rPr>
              <w:lastRenderedPageBreak/>
              <w:t xml:space="preserve">Empower place leadership </w:t>
            </w:r>
          </w:p>
        </w:tc>
        <w:tc>
          <w:tcPr>
            <w:tcW w:w="3402" w:type="dxa"/>
          </w:tcPr>
          <w:p w14:paraId="5931E96C" w14:textId="06A51606" w:rsidR="00E516D2" w:rsidRPr="005A1762" w:rsidRDefault="008210CE" w:rsidP="00D41B2D">
            <w:pPr>
              <w:autoSpaceDE w:val="0"/>
              <w:autoSpaceDN w:val="0"/>
              <w:adjustRightInd w:val="0"/>
              <w:ind w:left="0" w:firstLine="0"/>
              <w:rPr>
                <w:rFonts w:cs="Arial"/>
                <w:bCs/>
              </w:rPr>
            </w:pPr>
            <w:r>
              <w:rPr>
                <w:rFonts w:cs="Arial"/>
                <w:bCs/>
              </w:rPr>
              <w:t xml:space="preserve">Recovered </w:t>
            </w:r>
            <w:r w:rsidR="00E516D2">
              <w:rPr>
                <w:rFonts w:cs="Arial"/>
                <w:bCs/>
              </w:rPr>
              <w:t>local economies with c</w:t>
            </w:r>
            <w:r w:rsidR="00E516D2" w:rsidRPr="005A1762">
              <w:rPr>
                <w:rFonts w:cs="Arial"/>
                <w:bCs/>
              </w:rPr>
              <w:t xml:space="preserve">ouncils </w:t>
            </w:r>
            <w:r>
              <w:rPr>
                <w:rFonts w:cs="Arial"/>
                <w:bCs/>
              </w:rPr>
              <w:t xml:space="preserve">supported in their </w:t>
            </w:r>
            <w:r w:rsidR="00E516D2" w:rsidRPr="005A1762">
              <w:rPr>
                <w:rFonts w:cs="Arial"/>
                <w:bCs/>
              </w:rPr>
              <w:t xml:space="preserve">practical leadership role </w:t>
            </w:r>
            <w:r w:rsidR="00E516D2">
              <w:rPr>
                <w:rFonts w:cs="Arial"/>
                <w:bCs/>
              </w:rPr>
              <w:t xml:space="preserve">addressing </w:t>
            </w:r>
            <w:r w:rsidR="00E516D2" w:rsidRPr="005A1762">
              <w:rPr>
                <w:rFonts w:cs="Arial"/>
                <w:bCs/>
              </w:rPr>
              <w:t xml:space="preserve">the </w:t>
            </w:r>
            <w:r>
              <w:rPr>
                <w:rFonts w:cs="Arial"/>
                <w:bCs/>
              </w:rPr>
              <w:t xml:space="preserve">local </w:t>
            </w:r>
            <w:r w:rsidR="00E516D2" w:rsidRPr="005A1762">
              <w:rPr>
                <w:rFonts w:cs="Arial"/>
                <w:bCs/>
              </w:rPr>
              <w:t xml:space="preserve">UK’s </w:t>
            </w:r>
            <w:r>
              <w:rPr>
                <w:rFonts w:cs="Arial"/>
                <w:bCs/>
              </w:rPr>
              <w:t>economic challenges</w:t>
            </w:r>
          </w:p>
        </w:tc>
        <w:tc>
          <w:tcPr>
            <w:tcW w:w="5670" w:type="dxa"/>
          </w:tcPr>
          <w:p w14:paraId="6AD4A8FA" w14:textId="6CDAFF00" w:rsidR="00E516D2" w:rsidRPr="007A63FE" w:rsidRDefault="00EC354C" w:rsidP="565BD1EE">
            <w:pPr>
              <w:pStyle w:val="ListParagraph"/>
              <w:numPr>
                <w:ilvl w:val="0"/>
                <w:numId w:val="11"/>
              </w:numPr>
              <w:autoSpaceDE w:val="0"/>
              <w:autoSpaceDN w:val="0"/>
              <w:adjustRightInd w:val="0"/>
              <w:spacing w:line="240" w:lineRule="auto"/>
              <w:rPr>
                <w:rFonts w:cs="Arial"/>
                <w:b/>
                <w:bCs/>
              </w:rPr>
            </w:pPr>
            <w:r>
              <w:rPr>
                <w:rFonts w:cs="Arial"/>
              </w:rPr>
              <w:t>Working with G</w:t>
            </w:r>
            <w:r w:rsidR="008210CE">
              <w:rPr>
                <w:rFonts w:cs="Arial"/>
              </w:rPr>
              <w:t xml:space="preserve">overnment to ensure councils have the powers and flexibilities to </w:t>
            </w:r>
            <w:r w:rsidR="00E516D2" w:rsidRPr="565BD1EE">
              <w:rPr>
                <w:rFonts w:cs="Arial"/>
              </w:rPr>
              <w:t>lead</w:t>
            </w:r>
            <w:r w:rsidR="008210CE">
              <w:rPr>
                <w:rFonts w:cs="Arial"/>
              </w:rPr>
              <w:t xml:space="preserve"> economic recovery locally.</w:t>
            </w:r>
            <w:r w:rsidR="00E516D2" w:rsidRPr="565BD1EE">
              <w:rPr>
                <w:rFonts w:cs="Arial"/>
              </w:rPr>
              <w:t xml:space="preserve"> </w:t>
            </w:r>
          </w:p>
        </w:tc>
        <w:tc>
          <w:tcPr>
            <w:tcW w:w="1904" w:type="dxa"/>
          </w:tcPr>
          <w:p w14:paraId="7B63695D" w14:textId="3351871A" w:rsidR="00E516D2" w:rsidRDefault="008210CE" w:rsidP="00D744C9">
            <w:pPr>
              <w:autoSpaceDE w:val="0"/>
              <w:autoSpaceDN w:val="0"/>
              <w:adjustRightInd w:val="0"/>
              <w:rPr>
                <w:rFonts w:cs="Arial"/>
                <w:b/>
                <w:bCs/>
              </w:rPr>
            </w:pPr>
            <w:r>
              <w:rPr>
                <w:rFonts w:cs="Arial"/>
                <w:b/>
                <w:bCs/>
              </w:rPr>
              <w:t>December 2020</w:t>
            </w:r>
            <w:r w:rsidR="00E516D2">
              <w:rPr>
                <w:rFonts w:cs="Arial"/>
                <w:b/>
                <w:bCs/>
              </w:rPr>
              <w:t xml:space="preserve"> </w:t>
            </w:r>
          </w:p>
        </w:tc>
      </w:tr>
      <w:tr w:rsidR="00E516D2" w14:paraId="7ADDC05F" w14:textId="77777777" w:rsidTr="565BD1EE">
        <w:tc>
          <w:tcPr>
            <w:tcW w:w="2972" w:type="dxa"/>
          </w:tcPr>
          <w:p w14:paraId="11BCEC01" w14:textId="77777777" w:rsidR="00E516D2" w:rsidRPr="00D744C9" w:rsidRDefault="00E516D2" w:rsidP="00D744C9">
            <w:pPr>
              <w:autoSpaceDE w:val="0"/>
              <w:autoSpaceDN w:val="0"/>
              <w:adjustRightInd w:val="0"/>
              <w:rPr>
                <w:rFonts w:cs="Arial"/>
                <w:b/>
                <w:bCs/>
              </w:rPr>
            </w:pPr>
            <w:r w:rsidRPr="00D744C9">
              <w:rPr>
                <w:rFonts w:cs="Arial"/>
                <w:bCs/>
              </w:rPr>
              <w:t>Town centre revitalisation</w:t>
            </w:r>
          </w:p>
        </w:tc>
        <w:tc>
          <w:tcPr>
            <w:tcW w:w="3402" w:type="dxa"/>
          </w:tcPr>
          <w:p w14:paraId="17B68FC6" w14:textId="77777777" w:rsidR="00E516D2" w:rsidRPr="00D744C9" w:rsidRDefault="00E516D2" w:rsidP="565BD1EE">
            <w:pPr>
              <w:autoSpaceDE w:val="0"/>
              <w:autoSpaceDN w:val="0"/>
              <w:adjustRightInd w:val="0"/>
              <w:rPr>
                <w:rFonts w:cs="Arial"/>
              </w:rPr>
            </w:pPr>
            <w:r w:rsidRPr="00205F11">
              <w:rPr>
                <w:rFonts w:cs="Arial"/>
                <w:color w:val="FF0000"/>
              </w:rPr>
              <w:t>Improved town centres</w:t>
            </w:r>
          </w:p>
        </w:tc>
        <w:tc>
          <w:tcPr>
            <w:tcW w:w="5670" w:type="dxa"/>
          </w:tcPr>
          <w:p w14:paraId="4B4CAD28" w14:textId="77777777" w:rsidR="00E516D2" w:rsidRPr="00D744C9" w:rsidRDefault="00E516D2" w:rsidP="00E516D2">
            <w:pPr>
              <w:pStyle w:val="ListParagraph"/>
              <w:numPr>
                <w:ilvl w:val="0"/>
                <w:numId w:val="11"/>
              </w:numPr>
              <w:autoSpaceDE w:val="0"/>
              <w:autoSpaceDN w:val="0"/>
              <w:adjustRightInd w:val="0"/>
              <w:spacing w:line="240" w:lineRule="auto"/>
              <w:rPr>
                <w:rFonts w:cs="Arial"/>
                <w:b/>
                <w:bCs/>
              </w:rPr>
            </w:pPr>
            <w:r w:rsidRPr="00D744C9">
              <w:rPr>
                <w:rFonts w:cs="Arial"/>
                <w:bCs/>
              </w:rPr>
              <w:t>Continue support for councils’ leadership role in place and town centre revitalisation.</w:t>
            </w:r>
          </w:p>
          <w:p w14:paraId="51B65540" w14:textId="31830E16" w:rsidR="00C107C7" w:rsidRPr="00D744C9" w:rsidRDefault="00C107C7" w:rsidP="00E516D2">
            <w:pPr>
              <w:pStyle w:val="ListParagraph"/>
              <w:numPr>
                <w:ilvl w:val="0"/>
                <w:numId w:val="11"/>
              </w:numPr>
              <w:autoSpaceDE w:val="0"/>
              <w:autoSpaceDN w:val="0"/>
              <w:adjustRightInd w:val="0"/>
              <w:spacing w:line="240" w:lineRule="auto"/>
              <w:rPr>
                <w:rFonts w:cs="Arial"/>
                <w:b/>
                <w:bCs/>
              </w:rPr>
            </w:pPr>
            <w:r w:rsidRPr="00205F11">
              <w:rPr>
                <w:rFonts w:cs="Arial"/>
                <w:color w:val="FF0000"/>
              </w:rPr>
              <w:t>Call for acceleration and expansion of Government’s town centres programmes (Future High Streets Fund and Stronger Towns Fund)</w:t>
            </w:r>
            <w:r w:rsidR="008C2BD2" w:rsidRPr="00205F11">
              <w:rPr>
                <w:rFonts w:cs="Arial"/>
                <w:color w:val="FF0000"/>
              </w:rPr>
              <w:t xml:space="preserve"> in support of post-COVID19 economic recovery of high street business and town centre regeneration.</w:t>
            </w:r>
          </w:p>
        </w:tc>
        <w:tc>
          <w:tcPr>
            <w:tcW w:w="1904" w:type="dxa"/>
          </w:tcPr>
          <w:p w14:paraId="5AF16C8A" w14:textId="5707613A" w:rsidR="00E516D2" w:rsidRPr="00D744C9" w:rsidRDefault="00C107C7" w:rsidP="00D744C9">
            <w:pPr>
              <w:autoSpaceDE w:val="0"/>
              <w:autoSpaceDN w:val="0"/>
              <w:adjustRightInd w:val="0"/>
              <w:rPr>
                <w:rFonts w:cs="Arial"/>
                <w:b/>
                <w:bCs/>
              </w:rPr>
            </w:pPr>
            <w:r w:rsidRPr="00205F11">
              <w:rPr>
                <w:rFonts w:cs="Arial"/>
                <w:b/>
                <w:bCs/>
                <w:color w:val="FF0000"/>
              </w:rPr>
              <w:t xml:space="preserve">Ongoing </w:t>
            </w:r>
            <w:r w:rsidR="00E516D2" w:rsidRPr="00205F11">
              <w:rPr>
                <w:rFonts w:cs="Arial"/>
                <w:b/>
                <w:bCs/>
                <w:color w:val="FF0000"/>
              </w:rPr>
              <w:t>2020</w:t>
            </w:r>
          </w:p>
        </w:tc>
      </w:tr>
      <w:tr w:rsidR="00E516D2" w14:paraId="58451329" w14:textId="77777777" w:rsidTr="565BD1EE">
        <w:tc>
          <w:tcPr>
            <w:tcW w:w="2972" w:type="dxa"/>
          </w:tcPr>
          <w:p w14:paraId="2829FF57" w14:textId="660A2608" w:rsidR="00E516D2" w:rsidRPr="00D744C9" w:rsidRDefault="00205F11" w:rsidP="00D744C9">
            <w:pPr>
              <w:autoSpaceDE w:val="0"/>
              <w:autoSpaceDN w:val="0"/>
              <w:adjustRightInd w:val="0"/>
              <w:ind w:left="0" w:firstLine="0"/>
              <w:rPr>
                <w:rFonts w:cs="Arial"/>
              </w:rPr>
            </w:pPr>
            <w:r>
              <w:rPr>
                <w:rFonts w:cs="Arial"/>
                <w:color w:val="FF0000"/>
              </w:rPr>
              <w:t>COVI</w:t>
            </w:r>
            <w:r w:rsidR="7B59E3BE" w:rsidRPr="00205F11">
              <w:rPr>
                <w:rFonts w:cs="Arial"/>
                <w:color w:val="FF0000"/>
              </w:rPr>
              <w:t xml:space="preserve">D 19 </w:t>
            </w:r>
            <w:r w:rsidR="6AF758CA" w:rsidRPr="00205F11">
              <w:rPr>
                <w:rFonts w:cs="Arial"/>
                <w:color w:val="FF0000"/>
              </w:rPr>
              <w:t>Economic Recovery</w:t>
            </w:r>
          </w:p>
        </w:tc>
        <w:tc>
          <w:tcPr>
            <w:tcW w:w="3402" w:type="dxa"/>
          </w:tcPr>
          <w:p w14:paraId="6E3565C6" w14:textId="5214A616" w:rsidR="00E516D2" w:rsidRPr="00D744C9" w:rsidRDefault="387C2D74" w:rsidP="00D744C9">
            <w:pPr>
              <w:autoSpaceDE w:val="0"/>
              <w:autoSpaceDN w:val="0"/>
              <w:adjustRightInd w:val="0"/>
              <w:ind w:left="0" w:firstLine="0"/>
              <w:jc w:val="both"/>
              <w:rPr>
                <w:rFonts w:cs="Arial"/>
              </w:rPr>
            </w:pPr>
            <w:r w:rsidRPr="00205F11">
              <w:rPr>
                <w:rFonts w:cs="Arial"/>
                <w:color w:val="FF0000"/>
              </w:rPr>
              <w:t>Ensure that Councils are able to</w:t>
            </w:r>
            <w:r w:rsidR="149C827B" w:rsidRPr="00205F11">
              <w:rPr>
                <w:rFonts w:cs="Arial"/>
                <w:color w:val="FF0000"/>
              </w:rPr>
              <w:t xml:space="preserve"> </w:t>
            </w:r>
            <w:r w:rsidRPr="00205F11">
              <w:rPr>
                <w:rFonts w:cs="Arial"/>
                <w:color w:val="FF0000"/>
              </w:rPr>
              <w:t xml:space="preserve">support their local economies to </w:t>
            </w:r>
            <w:r w:rsidR="4D937797" w:rsidRPr="00205F11">
              <w:rPr>
                <w:rFonts w:cs="Arial"/>
                <w:color w:val="FF0000"/>
              </w:rPr>
              <w:t>restart</w:t>
            </w:r>
            <w:r w:rsidR="4614A3FC" w:rsidRPr="00205F11">
              <w:rPr>
                <w:rFonts w:cs="Arial"/>
                <w:color w:val="FF0000"/>
              </w:rPr>
              <w:t>,</w:t>
            </w:r>
            <w:r w:rsidR="4D937797" w:rsidRPr="00205F11">
              <w:rPr>
                <w:rFonts w:cs="Arial"/>
                <w:color w:val="FF0000"/>
              </w:rPr>
              <w:t xml:space="preserve"> </w:t>
            </w:r>
            <w:r w:rsidRPr="00205F11">
              <w:rPr>
                <w:rFonts w:cs="Arial"/>
                <w:color w:val="FF0000"/>
              </w:rPr>
              <w:t>recover</w:t>
            </w:r>
            <w:r w:rsidR="5091C9BF" w:rsidRPr="00205F11">
              <w:rPr>
                <w:rFonts w:cs="Arial"/>
                <w:color w:val="FF0000"/>
              </w:rPr>
              <w:t xml:space="preserve"> and renew</w:t>
            </w:r>
            <w:r w:rsidR="5BC53B8E" w:rsidRPr="00205F11">
              <w:rPr>
                <w:rFonts w:cs="Arial"/>
                <w:color w:val="FF0000"/>
              </w:rPr>
              <w:t>,</w:t>
            </w:r>
            <w:r w:rsidRPr="00205F11">
              <w:rPr>
                <w:rFonts w:cs="Arial"/>
                <w:color w:val="FF0000"/>
              </w:rPr>
              <w:t xml:space="preserve"> </w:t>
            </w:r>
            <w:r w:rsidR="588F0866" w:rsidRPr="00205F11">
              <w:rPr>
                <w:rFonts w:cs="Arial"/>
                <w:color w:val="FF0000"/>
              </w:rPr>
              <w:t>over the next year</w:t>
            </w:r>
          </w:p>
        </w:tc>
        <w:tc>
          <w:tcPr>
            <w:tcW w:w="5670" w:type="dxa"/>
          </w:tcPr>
          <w:p w14:paraId="3EBB18EF" w14:textId="1C38C7AD" w:rsidR="00E516D2" w:rsidRPr="00205F11" w:rsidRDefault="00EC354C" w:rsidP="565BD1EE">
            <w:pPr>
              <w:pStyle w:val="ListParagraph"/>
              <w:numPr>
                <w:ilvl w:val="0"/>
                <w:numId w:val="1"/>
              </w:numPr>
              <w:autoSpaceDE w:val="0"/>
              <w:autoSpaceDN w:val="0"/>
              <w:adjustRightInd w:val="0"/>
              <w:rPr>
                <w:rFonts w:asciiTheme="minorHAnsi" w:eastAsiaTheme="minorEastAsia" w:hAnsiTheme="minorHAnsi"/>
                <w:b/>
                <w:bCs/>
                <w:color w:val="FF0000"/>
              </w:rPr>
            </w:pPr>
            <w:r>
              <w:rPr>
                <w:rFonts w:cs="Arial"/>
                <w:color w:val="FF0000"/>
              </w:rPr>
              <w:t>Work with G</w:t>
            </w:r>
            <w:r w:rsidR="71DAECE0" w:rsidRPr="00205F11">
              <w:rPr>
                <w:rFonts w:cs="Arial"/>
                <w:color w:val="FF0000"/>
              </w:rPr>
              <w:t xml:space="preserve">overnment to ensure that councils have the right tools to support their local economies. </w:t>
            </w:r>
            <w:r w:rsidR="192376BE" w:rsidRPr="00205F11">
              <w:rPr>
                <w:rFonts w:cs="Arial"/>
                <w:color w:val="FF0000"/>
              </w:rPr>
              <w:t>(</w:t>
            </w:r>
            <w:r w:rsidR="71DAECE0" w:rsidRPr="00205F11">
              <w:rPr>
                <w:rFonts w:cs="Arial"/>
                <w:color w:val="FF0000"/>
              </w:rPr>
              <w:t>We have set out our initial asks in a letter from</w:t>
            </w:r>
            <w:r w:rsidR="54C13AE3" w:rsidRPr="00205F11">
              <w:rPr>
                <w:rFonts w:cs="Arial"/>
                <w:color w:val="FF0000"/>
              </w:rPr>
              <w:t xml:space="preserve"> the Chairman to Simon Clarke MP who is chairing the MHCLG economic recovery taskforce)</w:t>
            </w:r>
            <w:bookmarkStart w:id="1" w:name="_GoBack"/>
            <w:bookmarkEnd w:id="1"/>
          </w:p>
          <w:p w14:paraId="0B1A640D" w14:textId="77777777" w:rsidR="00205F11" w:rsidRDefault="000A36D8" w:rsidP="00205F11">
            <w:pPr>
              <w:pStyle w:val="ListParagraph"/>
              <w:numPr>
                <w:ilvl w:val="0"/>
                <w:numId w:val="1"/>
              </w:numPr>
              <w:rPr>
                <w:rFonts w:cs="Arial"/>
                <w:color w:val="FF0000"/>
              </w:rPr>
            </w:pPr>
            <w:r w:rsidRPr="00205F11">
              <w:rPr>
                <w:rFonts w:cs="Arial"/>
                <w:color w:val="FF0000"/>
              </w:rPr>
              <w:t xml:space="preserve">Climate smart recovery – where we seek economic recovery from the crisis but in a way that is socially equitable and decarbonises the economy. </w:t>
            </w:r>
          </w:p>
          <w:p w14:paraId="118E4D7A" w14:textId="0E7CFB1A" w:rsidR="00E516D2" w:rsidRPr="00205F11" w:rsidRDefault="1D30E6D1" w:rsidP="00205F11">
            <w:pPr>
              <w:pStyle w:val="ListParagraph"/>
              <w:numPr>
                <w:ilvl w:val="0"/>
                <w:numId w:val="1"/>
              </w:numPr>
              <w:rPr>
                <w:rFonts w:cs="Arial"/>
                <w:color w:val="FF0000"/>
              </w:rPr>
            </w:pPr>
            <w:r w:rsidRPr="00205F11">
              <w:rPr>
                <w:rFonts w:cs="Arial"/>
                <w:color w:val="FF0000"/>
              </w:rPr>
              <w:t>W</w:t>
            </w:r>
            <w:r w:rsidR="2F506DF1" w:rsidRPr="00205F11">
              <w:rPr>
                <w:rFonts w:cs="Arial"/>
                <w:color w:val="FF0000"/>
              </w:rPr>
              <w:t xml:space="preserve">ork to understand the practical work that councils are doing </w:t>
            </w:r>
            <w:r w:rsidR="1D8835B3" w:rsidRPr="00205F11">
              <w:rPr>
                <w:rFonts w:cs="Arial"/>
                <w:color w:val="FF0000"/>
              </w:rPr>
              <w:t>to support their businesses and publicising best practice</w:t>
            </w:r>
            <w:r w:rsidR="2F506DF1" w:rsidRPr="00205F11">
              <w:rPr>
                <w:rFonts w:cs="Arial"/>
                <w:color w:val="FF0000"/>
              </w:rPr>
              <w:t xml:space="preserve"> </w:t>
            </w:r>
            <w:r w:rsidR="2901F634" w:rsidRPr="00205F11">
              <w:rPr>
                <w:rFonts w:cs="Arial"/>
                <w:color w:val="FF0000"/>
              </w:rPr>
              <w:t xml:space="preserve"> </w:t>
            </w:r>
            <w:r w:rsidR="54C13AE3" w:rsidRPr="00205F11">
              <w:rPr>
                <w:rFonts w:cs="Arial"/>
                <w:color w:val="FF0000"/>
              </w:rPr>
              <w:t xml:space="preserve"> </w:t>
            </w:r>
          </w:p>
        </w:tc>
        <w:tc>
          <w:tcPr>
            <w:tcW w:w="1904" w:type="dxa"/>
          </w:tcPr>
          <w:p w14:paraId="1B3EEE34" w14:textId="64E7BA8A" w:rsidR="00E516D2" w:rsidRPr="00D744C9" w:rsidRDefault="71DAECE0" w:rsidP="565BD1EE">
            <w:pPr>
              <w:autoSpaceDE w:val="0"/>
              <w:autoSpaceDN w:val="0"/>
              <w:adjustRightInd w:val="0"/>
              <w:rPr>
                <w:rFonts w:cs="Arial"/>
              </w:rPr>
            </w:pPr>
            <w:r w:rsidRPr="00205F11">
              <w:rPr>
                <w:rFonts w:cs="Arial"/>
                <w:color w:val="FF0000"/>
              </w:rPr>
              <w:t xml:space="preserve">May </w:t>
            </w:r>
            <w:r w:rsidR="124F551C" w:rsidRPr="00205F11">
              <w:rPr>
                <w:rFonts w:cs="Arial"/>
                <w:color w:val="FF0000"/>
              </w:rPr>
              <w:t>to Dec</w:t>
            </w:r>
            <w:r w:rsidRPr="00205F11">
              <w:rPr>
                <w:rFonts w:cs="Arial"/>
                <w:color w:val="FF0000"/>
              </w:rPr>
              <w:t xml:space="preserve"> 2020</w:t>
            </w:r>
          </w:p>
        </w:tc>
      </w:tr>
    </w:tbl>
    <w:p w14:paraId="6CFCF6AA" w14:textId="77777777" w:rsidR="009B6F95" w:rsidRPr="00C803F3" w:rsidRDefault="009B6F95"/>
    <w:sectPr w:rsidR="009B6F95" w:rsidRPr="00C803F3" w:rsidSect="00E516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DD953" w14:textId="77777777" w:rsidR="00814D22" w:rsidRPr="00C803F3" w:rsidRDefault="00814D22" w:rsidP="00C803F3">
      <w:r>
        <w:separator/>
      </w:r>
    </w:p>
  </w:endnote>
  <w:endnote w:type="continuationSeparator" w:id="0">
    <w:p w14:paraId="21D3B035" w14:textId="77777777" w:rsidR="00814D22" w:rsidRPr="00C803F3" w:rsidRDefault="00814D22" w:rsidP="00C803F3">
      <w:r>
        <w:continuationSeparator/>
      </w:r>
    </w:p>
  </w:endnote>
  <w:endnote w:type="continuationNotice" w:id="1">
    <w:p w14:paraId="2E1C4DF4" w14:textId="77777777" w:rsidR="00814D22" w:rsidRDefault="00814D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EA42" w14:textId="77777777" w:rsidR="00D744C9" w:rsidRPr="005C40E9" w:rsidRDefault="00D744C9" w:rsidP="007457AB">
    <w:pPr>
      <w:widowControl w:val="0"/>
      <w:spacing w:line="220" w:lineRule="exact"/>
      <w:ind w:left="-709" w:right="-852" w:firstLine="0"/>
      <w:rPr>
        <w:rFonts w:cs="Arial"/>
        <w:sz w:val="16"/>
        <w:szCs w:val="18"/>
      </w:rPr>
    </w:pPr>
    <w:r w:rsidRPr="005C40E9">
      <w:rPr>
        <w:rFonts w:cs="Arial"/>
        <w:sz w:val="16"/>
        <w:szCs w:val="18"/>
      </w:rPr>
      <w:t xml:space="preserve">18 Smith Square, London, SW1P 3HZ    </w:t>
    </w:r>
    <w:hyperlink r:id="rId1" w:history="1">
      <w:r w:rsidRPr="005C40E9">
        <w:rPr>
          <w:rFonts w:cs="Arial"/>
          <w:color w:val="000000"/>
          <w:sz w:val="16"/>
          <w:szCs w:val="18"/>
        </w:rPr>
        <w:t>www.local.gov.uk</w:t>
      </w:r>
    </w:hyperlink>
    <w:r w:rsidRPr="005C40E9">
      <w:rPr>
        <w:rFonts w:cs="Arial"/>
        <w:sz w:val="16"/>
        <w:szCs w:val="18"/>
      </w:rPr>
      <w:t xml:space="preserve">    Telephone 020 7664 3000    Email </w:t>
    </w:r>
    <w:hyperlink r:id="rId2" w:history="1">
      <w:r w:rsidRPr="005C40E9">
        <w:rPr>
          <w:rFonts w:cs="Arial"/>
          <w:color w:val="000000"/>
          <w:sz w:val="16"/>
          <w:szCs w:val="18"/>
        </w:rPr>
        <w:t>info@local.gov.uk</w:t>
      </w:r>
    </w:hyperlink>
    <w:r w:rsidRPr="005C40E9">
      <w:rPr>
        <w:rFonts w:cs="Arial"/>
        <w:sz w:val="16"/>
        <w:szCs w:val="18"/>
      </w:rPr>
      <w:t xml:space="preserve">    Chief Executive: Mark Lloyd </w:t>
    </w:r>
    <w:r w:rsidRPr="005C40E9">
      <w:rPr>
        <w:rFonts w:cs="Arial"/>
        <w:sz w:val="16"/>
        <w:szCs w:val="18"/>
      </w:rPr>
      <w:br/>
      <w:t xml:space="preserve">Local Government Association </w:t>
    </w:r>
    <w:r w:rsidRPr="005C40E9">
      <w:rPr>
        <w:rFonts w:cs="Arial"/>
        <w:noProof/>
        <w:sz w:val="16"/>
        <w:szCs w:val="18"/>
      </w:rPr>
      <w:t>company number 11177145</w:t>
    </w:r>
    <w:r w:rsidRPr="005C40E9">
      <w:rPr>
        <w:rFonts w:cs="Arial"/>
        <w:sz w:val="16"/>
        <w:szCs w:val="18"/>
      </w:rPr>
      <w:t>  Improvement and Development Agency for Local Government company number 03675577</w:t>
    </w:r>
  </w:p>
  <w:p w14:paraId="376AC583" w14:textId="77777777" w:rsidR="00D744C9" w:rsidRPr="007457AB" w:rsidRDefault="00D744C9" w:rsidP="00745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921F" w14:textId="77777777" w:rsidR="00814D22" w:rsidRPr="00C803F3" w:rsidRDefault="00814D22" w:rsidP="00C803F3">
      <w:r>
        <w:separator/>
      </w:r>
    </w:p>
  </w:footnote>
  <w:footnote w:type="continuationSeparator" w:id="0">
    <w:p w14:paraId="525C37B8" w14:textId="77777777" w:rsidR="00814D22" w:rsidRPr="00C803F3" w:rsidRDefault="00814D22" w:rsidP="00C803F3">
      <w:r>
        <w:continuationSeparator/>
      </w:r>
    </w:p>
  </w:footnote>
  <w:footnote w:type="continuationNotice" w:id="1">
    <w:p w14:paraId="42CEF701" w14:textId="77777777" w:rsidR="00814D22" w:rsidRDefault="00814D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2102" w14:textId="77777777" w:rsidR="00D744C9" w:rsidRDefault="00D744C9" w:rsidP="007457AB">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66CCF" w:rsidRPr="00C25CA7" w14:paraId="7F170A18" w14:textId="77777777" w:rsidTr="00DE5FCA">
      <w:trPr>
        <w:trHeight w:val="416"/>
      </w:trPr>
      <w:tc>
        <w:tcPr>
          <w:tcW w:w="5812" w:type="dxa"/>
          <w:vMerge w:val="restart"/>
        </w:tcPr>
        <w:p w14:paraId="74975F6E" w14:textId="77777777" w:rsidR="00066CCF" w:rsidRPr="00C803F3" w:rsidRDefault="00066CCF" w:rsidP="00066CCF">
          <w:r w:rsidRPr="00C803F3">
            <w:rPr>
              <w:noProof/>
              <w:lang w:eastAsia="en-GB"/>
            </w:rPr>
            <w:drawing>
              <wp:inline distT="0" distB="0" distL="0" distR="0" wp14:anchorId="3F0D6B66" wp14:editId="00DE096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3F58D58302FC47A4AA538042D29C3855"/>
          </w:placeholder>
        </w:sdtPr>
        <w:sdtEndPr/>
        <w:sdtContent>
          <w:tc>
            <w:tcPr>
              <w:tcW w:w="4106" w:type="dxa"/>
            </w:tcPr>
            <w:p w14:paraId="6E34EA8D" w14:textId="77777777" w:rsidR="00066CCF" w:rsidRPr="00C803F3" w:rsidRDefault="00066CCF" w:rsidP="00066CCF">
              <w:pPr>
                <w:ind w:left="0" w:firstLine="0"/>
              </w:pPr>
              <w:r w:rsidRPr="00D552D5">
                <w:rPr>
                  <w:b/>
                </w:rPr>
                <w:t>Environment, Economy, Housing and Transport Board</w:t>
              </w:r>
            </w:p>
          </w:tc>
        </w:sdtContent>
      </w:sdt>
    </w:tr>
    <w:tr w:rsidR="00066CCF" w14:paraId="47AC79F5" w14:textId="77777777" w:rsidTr="00DE5FCA">
      <w:trPr>
        <w:trHeight w:val="406"/>
      </w:trPr>
      <w:tc>
        <w:tcPr>
          <w:tcW w:w="5812" w:type="dxa"/>
          <w:vMerge/>
        </w:tcPr>
        <w:p w14:paraId="31EB4A0F" w14:textId="77777777" w:rsidR="00066CCF" w:rsidRPr="00A627DD" w:rsidRDefault="00066CCF" w:rsidP="00066CCF"/>
      </w:tc>
      <w:tc>
        <w:tcPr>
          <w:tcW w:w="4106" w:type="dxa"/>
        </w:tcPr>
        <w:sdt>
          <w:sdtPr>
            <w:alias w:val="Date"/>
            <w:tag w:val="Date"/>
            <w:id w:val="-488943452"/>
            <w:placeholder>
              <w:docPart w:val="48A0D4668005470393094126B76A4658"/>
            </w:placeholder>
            <w:date w:fullDate="2020-05-19T00:00:00Z">
              <w:dateFormat w:val="dd MMMM yyyy"/>
              <w:lid w:val="en-GB"/>
              <w:storeMappedDataAs w:val="dateTime"/>
              <w:calendar w:val="gregorian"/>
            </w:date>
          </w:sdtPr>
          <w:sdtEndPr/>
          <w:sdtContent>
            <w:p w14:paraId="2A84E75C" w14:textId="77777777" w:rsidR="00066CCF" w:rsidRPr="00C803F3" w:rsidRDefault="00066CCF" w:rsidP="00066CCF">
              <w:r>
                <w:t>19 May 2020</w:t>
              </w:r>
            </w:p>
          </w:sdtContent>
        </w:sdt>
      </w:tc>
    </w:tr>
    <w:tr w:rsidR="00066CCF" w:rsidRPr="00C25CA7" w14:paraId="732073F5" w14:textId="77777777" w:rsidTr="00DE5FCA">
      <w:trPr>
        <w:trHeight w:val="89"/>
      </w:trPr>
      <w:tc>
        <w:tcPr>
          <w:tcW w:w="5812" w:type="dxa"/>
          <w:vMerge/>
        </w:tcPr>
        <w:p w14:paraId="3ECF750F" w14:textId="77777777" w:rsidR="00066CCF" w:rsidRPr="00A627DD" w:rsidRDefault="00066CCF" w:rsidP="00066CCF"/>
      </w:tc>
      <w:tc>
        <w:tcPr>
          <w:tcW w:w="4106" w:type="dxa"/>
        </w:tcPr>
        <w:p w14:paraId="37CA9E1C" w14:textId="77777777" w:rsidR="00066CCF" w:rsidRPr="00C803F3" w:rsidRDefault="00066CCF" w:rsidP="00066CCF"/>
      </w:tc>
    </w:tr>
  </w:tbl>
  <w:p w14:paraId="00FFE8EC" w14:textId="77777777" w:rsidR="00066CCF" w:rsidRPr="007457AB" w:rsidRDefault="00066CCF" w:rsidP="007457A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B07AC3"/>
    <w:multiLevelType w:val="hybridMultilevel"/>
    <w:tmpl w:val="9D402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3D640E"/>
    <w:multiLevelType w:val="hybridMultilevel"/>
    <w:tmpl w:val="FBD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85F64"/>
    <w:multiLevelType w:val="hybridMultilevel"/>
    <w:tmpl w:val="008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7588"/>
    <w:multiLevelType w:val="hybridMultilevel"/>
    <w:tmpl w:val="2412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6213D"/>
    <w:multiLevelType w:val="hybridMultilevel"/>
    <w:tmpl w:val="954CF55A"/>
    <w:lvl w:ilvl="0" w:tplc="2804951E">
      <w:start w:val="1"/>
      <w:numFmt w:val="bullet"/>
      <w:lvlText w:val=""/>
      <w:lvlJc w:val="left"/>
      <w:pPr>
        <w:ind w:left="720" w:hanging="360"/>
      </w:pPr>
      <w:rPr>
        <w:rFonts w:ascii="Symbol" w:hAnsi="Symbol" w:hint="default"/>
      </w:rPr>
    </w:lvl>
    <w:lvl w:ilvl="1" w:tplc="4E964482">
      <w:start w:val="1"/>
      <w:numFmt w:val="bullet"/>
      <w:lvlText w:val="o"/>
      <w:lvlJc w:val="left"/>
      <w:pPr>
        <w:ind w:left="1440" w:hanging="360"/>
      </w:pPr>
      <w:rPr>
        <w:rFonts w:ascii="Courier New" w:hAnsi="Courier New" w:hint="default"/>
      </w:rPr>
    </w:lvl>
    <w:lvl w:ilvl="2" w:tplc="A718CFC6">
      <w:start w:val="1"/>
      <w:numFmt w:val="bullet"/>
      <w:lvlText w:val=""/>
      <w:lvlJc w:val="left"/>
      <w:pPr>
        <w:ind w:left="2160" w:hanging="360"/>
      </w:pPr>
      <w:rPr>
        <w:rFonts w:ascii="Wingdings" w:hAnsi="Wingdings" w:hint="default"/>
      </w:rPr>
    </w:lvl>
    <w:lvl w:ilvl="3" w:tplc="7E90E3E6">
      <w:start w:val="1"/>
      <w:numFmt w:val="bullet"/>
      <w:lvlText w:val=""/>
      <w:lvlJc w:val="left"/>
      <w:pPr>
        <w:ind w:left="2880" w:hanging="360"/>
      </w:pPr>
      <w:rPr>
        <w:rFonts w:ascii="Symbol" w:hAnsi="Symbol" w:hint="default"/>
      </w:rPr>
    </w:lvl>
    <w:lvl w:ilvl="4" w:tplc="B3BA88B8">
      <w:start w:val="1"/>
      <w:numFmt w:val="bullet"/>
      <w:lvlText w:val="o"/>
      <w:lvlJc w:val="left"/>
      <w:pPr>
        <w:ind w:left="3600" w:hanging="360"/>
      </w:pPr>
      <w:rPr>
        <w:rFonts w:ascii="Courier New" w:hAnsi="Courier New" w:hint="default"/>
      </w:rPr>
    </w:lvl>
    <w:lvl w:ilvl="5" w:tplc="633E9B62">
      <w:start w:val="1"/>
      <w:numFmt w:val="bullet"/>
      <w:lvlText w:val=""/>
      <w:lvlJc w:val="left"/>
      <w:pPr>
        <w:ind w:left="4320" w:hanging="360"/>
      </w:pPr>
      <w:rPr>
        <w:rFonts w:ascii="Wingdings" w:hAnsi="Wingdings" w:hint="default"/>
      </w:rPr>
    </w:lvl>
    <w:lvl w:ilvl="6" w:tplc="7F8A6ADE">
      <w:start w:val="1"/>
      <w:numFmt w:val="bullet"/>
      <w:lvlText w:val=""/>
      <w:lvlJc w:val="left"/>
      <w:pPr>
        <w:ind w:left="5040" w:hanging="360"/>
      </w:pPr>
      <w:rPr>
        <w:rFonts w:ascii="Symbol" w:hAnsi="Symbol" w:hint="default"/>
      </w:rPr>
    </w:lvl>
    <w:lvl w:ilvl="7" w:tplc="44AA80C4">
      <w:start w:val="1"/>
      <w:numFmt w:val="bullet"/>
      <w:lvlText w:val="o"/>
      <w:lvlJc w:val="left"/>
      <w:pPr>
        <w:ind w:left="5760" w:hanging="360"/>
      </w:pPr>
      <w:rPr>
        <w:rFonts w:ascii="Courier New" w:hAnsi="Courier New" w:hint="default"/>
      </w:rPr>
    </w:lvl>
    <w:lvl w:ilvl="8" w:tplc="52BA1CEC">
      <w:start w:val="1"/>
      <w:numFmt w:val="bullet"/>
      <w:lvlText w:val=""/>
      <w:lvlJc w:val="left"/>
      <w:pPr>
        <w:ind w:left="6480" w:hanging="360"/>
      </w:pPr>
      <w:rPr>
        <w:rFonts w:ascii="Wingdings" w:hAnsi="Wingdings" w:hint="default"/>
      </w:rPr>
    </w:lvl>
  </w:abstractNum>
  <w:abstractNum w:abstractNumId="7" w15:restartNumberingAfterBreak="0">
    <w:nsid w:val="4B135F7D"/>
    <w:multiLevelType w:val="hybridMultilevel"/>
    <w:tmpl w:val="30E87A32"/>
    <w:lvl w:ilvl="0" w:tplc="5192BE00">
      <w:start w:val="1"/>
      <w:numFmt w:val="bullet"/>
      <w:lvlText w:val=""/>
      <w:lvlJc w:val="left"/>
      <w:pPr>
        <w:ind w:left="720" w:hanging="360"/>
      </w:pPr>
      <w:rPr>
        <w:rFonts w:ascii="Symbol" w:hAnsi="Symbol" w:hint="default"/>
      </w:rPr>
    </w:lvl>
    <w:lvl w:ilvl="1" w:tplc="A1282DC6">
      <w:start w:val="1"/>
      <w:numFmt w:val="bullet"/>
      <w:lvlText w:val="o"/>
      <w:lvlJc w:val="left"/>
      <w:pPr>
        <w:ind w:left="1440" w:hanging="360"/>
      </w:pPr>
      <w:rPr>
        <w:rFonts w:ascii="Courier New" w:hAnsi="Courier New" w:hint="default"/>
      </w:rPr>
    </w:lvl>
    <w:lvl w:ilvl="2" w:tplc="7068D000">
      <w:start w:val="1"/>
      <w:numFmt w:val="bullet"/>
      <w:lvlText w:val=""/>
      <w:lvlJc w:val="left"/>
      <w:pPr>
        <w:ind w:left="2160" w:hanging="360"/>
      </w:pPr>
      <w:rPr>
        <w:rFonts w:ascii="Wingdings" w:hAnsi="Wingdings" w:hint="default"/>
      </w:rPr>
    </w:lvl>
    <w:lvl w:ilvl="3" w:tplc="1A267AF0">
      <w:start w:val="1"/>
      <w:numFmt w:val="bullet"/>
      <w:lvlText w:val=""/>
      <w:lvlJc w:val="left"/>
      <w:pPr>
        <w:ind w:left="2880" w:hanging="360"/>
      </w:pPr>
      <w:rPr>
        <w:rFonts w:ascii="Symbol" w:hAnsi="Symbol" w:hint="default"/>
      </w:rPr>
    </w:lvl>
    <w:lvl w:ilvl="4" w:tplc="B7D615E4">
      <w:start w:val="1"/>
      <w:numFmt w:val="bullet"/>
      <w:lvlText w:val="o"/>
      <w:lvlJc w:val="left"/>
      <w:pPr>
        <w:ind w:left="3600" w:hanging="360"/>
      </w:pPr>
      <w:rPr>
        <w:rFonts w:ascii="Courier New" w:hAnsi="Courier New" w:hint="default"/>
      </w:rPr>
    </w:lvl>
    <w:lvl w:ilvl="5" w:tplc="4454BD22">
      <w:start w:val="1"/>
      <w:numFmt w:val="bullet"/>
      <w:lvlText w:val=""/>
      <w:lvlJc w:val="left"/>
      <w:pPr>
        <w:ind w:left="4320" w:hanging="360"/>
      </w:pPr>
      <w:rPr>
        <w:rFonts w:ascii="Wingdings" w:hAnsi="Wingdings" w:hint="default"/>
      </w:rPr>
    </w:lvl>
    <w:lvl w:ilvl="6" w:tplc="7570CA20">
      <w:start w:val="1"/>
      <w:numFmt w:val="bullet"/>
      <w:lvlText w:val=""/>
      <w:lvlJc w:val="left"/>
      <w:pPr>
        <w:ind w:left="5040" w:hanging="360"/>
      </w:pPr>
      <w:rPr>
        <w:rFonts w:ascii="Symbol" w:hAnsi="Symbol" w:hint="default"/>
      </w:rPr>
    </w:lvl>
    <w:lvl w:ilvl="7" w:tplc="A9EE7A5A">
      <w:start w:val="1"/>
      <w:numFmt w:val="bullet"/>
      <w:lvlText w:val="o"/>
      <w:lvlJc w:val="left"/>
      <w:pPr>
        <w:ind w:left="5760" w:hanging="360"/>
      </w:pPr>
      <w:rPr>
        <w:rFonts w:ascii="Courier New" w:hAnsi="Courier New" w:hint="default"/>
      </w:rPr>
    </w:lvl>
    <w:lvl w:ilvl="8" w:tplc="3ED281A8">
      <w:start w:val="1"/>
      <w:numFmt w:val="bullet"/>
      <w:lvlText w:val=""/>
      <w:lvlJc w:val="left"/>
      <w:pPr>
        <w:ind w:left="6480" w:hanging="360"/>
      </w:pPr>
      <w:rPr>
        <w:rFonts w:ascii="Wingdings" w:hAnsi="Wingdings" w:hint="default"/>
      </w:rPr>
    </w:lvl>
  </w:abstractNum>
  <w:abstractNum w:abstractNumId="8" w15:restartNumberingAfterBreak="0">
    <w:nsid w:val="50B45242"/>
    <w:multiLevelType w:val="hybridMultilevel"/>
    <w:tmpl w:val="CBBEB044"/>
    <w:lvl w:ilvl="0" w:tplc="D38C30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A2A19"/>
    <w:multiLevelType w:val="hybridMultilevel"/>
    <w:tmpl w:val="58147D54"/>
    <w:lvl w:ilvl="0" w:tplc="9684B5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96CCE"/>
    <w:multiLevelType w:val="hybridMultilevel"/>
    <w:tmpl w:val="7A50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F591A"/>
    <w:multiLevelType w:val="multilevel"/>
    <w:tmpl w:val="D4D21FE2"/>
    <w:lvl w:ilvl="0">
      <w:start w:val="4"/>
      <w:numFmt w:val="decimal"/>
      <w:lvlText w:val="%1."/>
      <w:lvlJc w:val="left"/>
      <w:pPr>
        <w:ind w:left="360" w:hanging="360"/>
      </w:pPr>
      <w:rPr>
        <w:rFonts w:ascii="Arial" w:hAnsi="Arial" w:cs="Aria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0"/>
  </w:num>
  <w:num w:numId="4">
    <w:abstractNumId w:val="2"/>
  </w:num>
  <w:num w:numId="5">
    <w:abstractNumId w:val="11"/>
  </w:num>
  <w:num w:numId="6">
    <w:abstractNumId w:val="8"/>
  </w:num>
  <w:num w:numId="7">
    <w:abstractNumId w:val="10"/>
  </w:num>
  <w:num w:numId="8">
    <w:abstractNumId w:val="9"/>
  </w:num>
  <w:num w:numId="9">
    <w:abstractNumId w:val="5"/>
  </w:num>
  <w:num w:numId="10">
    <w:abstractNumId w:val="3"/>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AB"/>
    <w:rsid w:val="000022E3"/>
    <w:rsid w:val="00016097"/>
    <w:rsid w:val="00021889"/>
    <w:rsid w:val="00030358"/>
    <w:rsid w:val="0003200D"/>
    <w:rsid w:val="0003431D"/>
    <w:rsid w:val="00034844"/>
    <w:rsid w:val="0003522F"/>
    <w:rsid w:val="00044D6C"/>
    <w:rsid w:val="00044E56"/>
    <w:rsid w:val="000662A2"/>
    <w:rsid w:val="00066CCF"/>
    <w:rsid w:val="0006787E"/>
    <w:rsid w:val="00070529"/>
    <w:rsid w:val="00076C92"/>
    <w:rsid w:val="00076EFC"/>
    <w:rsid w:val="0008187D"/>
    <w:rsid w:val="000819A5"/>
    <w:rsid w:val="00081CB6"/>
    <w:rsid w:val="000830E8"/>
    <w:rsid w:val="00083395"/>
    <w:rsid w:val="000A36D8"/>
    <w:rsid w:val="000B1002"/>
    <w:rsid w:val="000D61F3"/>
    <w:rsid w:val="000E46A7"/>
    <w:rsid w:val="000E5AB7"/>
    <w:rsid w:val="000F69FB"/>
    <w:rsid w:val="00112865"/>
    <w:rsid w:val="001130AF"/>
    <w:rsid w:val="0011658A"/>
    <w:rsid w:val="00125527"/>
    <w:rsid w:val="00133658"/>
    <w:rsid w:val="00137BFB"/>
    <w:rsid w:val="00140B69"/>
    <w:rsid w:val="0015066E"/>
    <w:rsid w:val="001555B8"/>
    <w:rsid w:val="0015650C"/>
    <w:rsid w:val="00173B06"/>
    <w:rsid w:val="00175D1B"/>
    <w:rsid w:val="00181370"/>
    <w:rsid w:val="00187F47"/>
    <w:rsid w:val="001A0F8C"/>
    <w:rsid w:val="001A1953"/>
    <w:rsid w:val="001A5F82"/>
    <w:rsid w:val="001A6087"/>
    <w:rsid w:val="001B0524"/>
    <w:rsid w:val="001B36CE"/>
    <w:rsid w:val="001B4BB3"/>
    <w:rsid w:val="001C1EA8"/>
    <w:rsid w:val="001D53B6"/>
    <w:rsid w:val="001E3ABC"/>
    <w:rsid w:val="001E4AF8"/>
    <w:rsid w:val="001E50F6"/>
    <w:rsid w:val="001F1877"/>
    <w:rsid w:val="001F5D5A"/>
    <w:rsid w:val="001F7DD0"/>
    <w:rsid w:val="00205F11"/>
    <w:rsid w:val="00206EA8"/>
    <w:rsid w:val="00207C64"/>
    <w:rsid w:val="00211A3A"/>
    <w:rsid w:val="00212D88"/>
    <w:rsid w:val="00213D2A"/>
    <w:rsid w:val="00224051"/>
    <w:rsid w:val="002425B0"/>
    <w:rsid w:val="002539E9"/>
    <w:rsid w:val="0025711B"/>
    <w:rsid w:val="00260D47"/>
    <w:rsid w:val="00271DB0"/>
    <w:rsid w:val="00296A10"/>
    <w:rsid w:val="002A0CDA"/>
    <w:rsid w:val="002A1B70"/>
    <w:rsid w:val="002A47EE"/>
    <w:rsid w:val="002A4E3C"/>
    <w:rsid w:val="002A53AC"/>
    <w:rsid w:val="002B10A9"/>
    <w:rsid w:val="002B2120"/>
    <w:rsid w:val="002C3763"/>
    <w:rsid w:val="002D6209"/>
    <w:rsid w:val="002E0D65"/>
    <w:rsid w:val="002E2B3B"/>
    <w:rsid w:val="002E3196"/>
    <w:rsid w:val="002F00DE"/>
    <w:rsid w:val="002F37CA"/>
    <w:rsid w:val="002F52F4"/>
    <w:rsid w:val="00301A51"/>
    <w:rsid w:val="00301D4F"/>
    <w:rsid w:val="00301E63"/>
    <w:rsid w:val="00311AA9"/>
    <w:rsid w:val="00313204"/>
    <w:rsid w:val="00314D8B"/>
    <w:rsid w:val="003155CB"/>
    <w:rsid w:val="003219CC"/>
    <w:rsid w:val="00325F1A"/>
    <w:rsid w:val="0033659E"/>
    <w:rsid w:val="0033669A"/>
    <w:rsid w:val="00336C4B"/>
    <w:rsid w:val="00340FEB"/>
    <w:rsid w:val="003443EF"/>
    <w:rsid w:val="0036285C"/>
    <w:rsid w:val="00364731"/>
    <w:rsid w:val="00374BB7"/>
    <w:rsid w:val="00383C4B"/>
    <w:rsid w:val="0038770F"/>
    <w:rsid w:val="00391F58"/>
    <w:rsid w:val="00393568"/>
    <w:rsid w:val="00395D11"/>
    <w:rsid w:val="00397F52"/>
    <w:rsid w:val="003A3B75"/>
    <w:rsid w:val="003A5897"/>
    <w:rsid w:val="003B2069"/>
    <w:rsid w:val="003C0074"/>
    <w:rsid w:val="003C6EE9"/>
    <w:rsid w:val="003D42DE"/>
    <w:rsid w:val="003D442A"/>
    <w:rsid w:val="003F0775"/>
    <w:rsid w:val="00402BCF"/>
    <w:rsid w:val="00407EE7"/>
    <w:rsid w:val="00411015"/>
    <w:rsid w:val="004119DB"/>
    <w:rsid w:val="004119F1"/>
    <w:rsid w:val="004123B9"/>
    <w:rsid w:val="00414434"/>
    <w:rsid w:val="00431492"/>
    <w:rsid w:val="004328D9"/>
    <w:rsid w:val="0044271E"/>
    <w:rsid w:val="00442DFE"/>
    <w:rsid w:val="00466CF4"/>
    <w:rsid w:val="00470B6E"/>
    <w:rsid w:val="00473E6B"/>
    <w:rsid w:val="00474671"/>
    <w:rsid w:val="00486FA7"/>
    <w:rsid w:val="004879D5"/>
    <w:rsid w:val="004908C3"/>
    <w:rsid w:val="00492983"/>
    <w:rsid w:val="00494B15"/>
    <w:rsid w:val="00495613"/>
    <w:rsid w:val="004967B0"/>
    <w:rsid w:val="004A071D"/>
    <w:rsid w:val="004A3C6A"/>
    <w:rsid w:val="004A4DCA"/>
    <w:rsid w:val="004B7139"/>
    <w:rsid w:val="004C1002"/>
    <w:rsid w:val="004C735D"/>
    <w:rsid w:val="004D14FA"/>
    <w:rsid w:val="004D2D99"/>
    <w:rsid w:val="004D3CA4"/>
    <w:rsid w:val="004E1184"/>
    <w:rsid w:val="004E6C5E"/>
    <w:rsid w:val="004E7733"/>
    <w:rsid w:val="004F43A9"/>
    <w:rsid w:val="004F704A"/>
    <w:rsid w:val="00504CFD"/>
    <w:rsid w:val="00516AAB"/>
    <w:rsid w:val="0053405C"/>
    <w:rsid w:val="00541430"/>
    <w:rsid w:val="005436A5"/>
    <w:rsid w:val="00550FC5"/>
    <w:rsid w:val="0055497F"/>
    <w:rsid w:val="005614EC"/>
    <w:rsid w:val="005615DC"/>
    <w:rsid w:val="00567749"/>
    <w:rsid w:val="005751F2"/>
    <w:rsid w:val="005846E0"/>
    <w:rsid w:val="0058611D"/>
    <w:rsid w:val="0058771D"/>
    <w:rsid w:val="0059772C"/>
    <w:rsid w:val="005A3CBD"/>
    <w:rsid w:val="005B189B"/>
    <w:rsid w:val="005B7448"/>
    <w:rsid w:val="005C6E6D"/>
    <w:rsid w:val="005D0647"/>
    <w:rsid w:val="005D1292"/>
    <w:rsid w:val="005D4D9A"/>
    <w:rsid w:val="005E2BDD"/>
    <w:rsid w:val="005E6C6E"/>
    <w:rsid w:val="006060FC"/>
    <w:rsid w:val="00610B0E"/>
    <w:rsid w:val="00624927"/>
    <w:rsid w:val="006259FE"/>
    <w:rsid w:val="0062687C"/>
    <w:rsid w:val="00632952"/>
    <w:rsid w:val="0064326D"/>
    <w:rsid w:val="0065237F"/>
    <w:rsid w:val="00652D41"/>
    <w:rsid w:val="00652E4C"/>
    <w:rsid w:val="00653DE6"/>
    <w:rsid w:val="00655CD0"/>
    <w:rsid w:val="00662447"/>
    <w:rsid w:val="00666F6A"/>
    <w:rsid w:val="00674F20"/>
    <w:rsid w:val="006809D4"/>
    <w:rsid w:val="006830BC"/>
    <w:rsid w:val="00686A90"/>
    <w:rsid w:val="0069160F"/>
    <w:rsid w:val="00694BFB"/>
    <w:rsid w:val="006A5A37"/>
    <w:rsid w:val="006B42D6"/>
    <w:rsid w:val="006C27DE"/>
    <w:rsid w:val="006C2A3B"/>
    <w:rsid w:val="006C3D3E"/>
    <w:rsid w:val="006C43CD"/>
    <w:rsid w:val="006D4F51"/>
    <w:rsid w:val="006E6F38"/>
    <w:rsid w:val="006F1C98"/>
    <w:rsid w:val="006F45D4"/>
    <w:rsid w:val="006F6FE7"/>
    <w:rsid w:val="00712C86"/>
    <w:rsid w:val="007176B0"/>
    <w:rsid w:val="007310A4"/>
    <w:rsid w:val="007317AE"/>
    <w:rsid w:val="0073296F"/>
    <w:rsid w:val="00743D14"/>
    <w:rsid w:val="007457AB"/>
    <w:rsid w:val="00747520"/>
    <w:rsid w:val="00753BDB"/>
    <w:rsid w:val="0075709C"/>
    <w:rsid w:val="007622BA"/>
    <w:rsid w:val="00766F78"/>
    <w:rsid w:val="007710E8"/>
    <w:rsid w:val="007768C9"/>
    <w:rsid w:val="00776AC7"/>
    <w:rsid w:val="00795C95"/>
    <w:rsid w:val="00797221"/>
    <w:rsid w:val="007A4CC7"/>
    <w:rsid w:val="007A57A9"/>
    <w:rsid w:val="007D1CAD"/>
    <w:rsid w:val="00802C7A"/>
    <w:rsid w:val="0080661C"/>
    <w:rsid w:val="00814D22"/>
    <w:rsid w:val="008210CE"/>
    <w:rsid w:val="0082739E"/>
    <w:rsid w:val="0083253E"/>
    <w:rsid w:val="00844E63"/>
    <w:rsid w:val="00846AC8"/>
    <w:rsid w:val="00854A0A"/>
    <w:rsid w:val="00854BB5"/>
    <w:rsid w:val="008574E1"/>
    <w:rsid w:val="00880B8F"/>
    <w:rsid w:val="00891AE9"/>
    <w:rsid w:val="008A32A8"/>
    <w:rsid w:val="008B3077"/>
    <w:rsid w:val="008B67B5"/>
    <w:rsid w:val="008B7139"/>
    <w:rsid w:val="008C2BD2"/>
    <w:rsid w:val="008C377C"/>
    <w:rsid w:val="008D0434"/>
    <w:rsid w:val="008D713C"/>
    <w:rsid w:val="008E411C"/>
    <w:rsid w:val="008F1303"/>
    <w:rsid w:val="008F1A29"/>
    <w:rsid w:val="008F1E72"/>
    <w:rsid w:val="00903542"/>
    <w:rsid w:val="00905D96"/>
    <w:rsid w:val="00906B2D"/>
    <w:rsid w:val="00911576"/>
    <w:rsid w:val="00912833"/>
    <w:rsid w:val="00921CD2"/>
    <w:rsid w:val="00921EB8"/>
    <w:rsid w:val="00941AB8"/>
    <w:rsid w:val="009443E1"/>
    <w:rsid w:val="0094554D"/>
    <w:rsid w:val="0096399E"/>
    <w:rsid w:val="0096757A"/>
    <w:rsid w:val="0097171B"/>
    <w:rsid w:val="009809D3"/>
    <w:rsid w:val="009A456F"/>
    <w:rsid w:val="009A4C6C"/>
    <w:rsid w:val="009A76AA"/>
    <w:rsid w:val="009B0E5D"/>
    <w:rsid w:val="009B1AA8"/>
    <w:rsid w:val="009B3442"/>
    <w:rsid w:val="009B5766"/>
    <w:rsid w:val="009B6F95"/>
    <w:rsid w:val="009C75CF"/>
    <w:rsid w:val="009D149E"/>
    <w:rsid w:val="009E70E7"/>
    <w:rsid w:val="009F3000"/>
    <w:rsid w:val="009F6E02"/>
    <w:rsid w:val="00A04633"/>
    <w:rsid w:val="00A32F39"/>
    <w:rsid w:val="00A34F7D"/>
    <w:rsid w:val="00A36A5C"/>
    <w:rsid w:val="00A40533"/>
    <w:rsid w:val="00A5472C"/>
    <w:rsid w:val="00A577BB"/>
    <w:rsid w:val="00A669AC"/>
    <w:rsid w:val="00A81323"/>
    <w:rsid w:val="00A92E05"/>
    <w:rsid w:val="00A95A96"/>
    <w:rsid w:val="00AA7D73"/>
    <w:rsid w:val="00AB15AC"/>
    <w:rsid w:val="00AC1710"/>
    <w:rsid w:val="00AC7ED5"/>
    <w:rsid w:val="00AD1080"/>
    <w:rsid w:val="00AF5E96"/>
    <w:rsid w:val="00AF7CF4"/>
    <w:rsid w:val="00B20146"/>
    <w:rsid w:val="00B243CE"/>
    <w:rsid w:val="00B26096"/>
    <w:rsid w:val="00B30126"/>
    <w:rsid w:val="00B32A4F"/>
    <w:rsid w:val="00B35AEA"/>
    <w:rsid w:val="00B41C80"/>
    <w:rsid w:val="00B47D38"/>
    <w:rsid w:val="00B52B0C"/>
    <w:rsid w:val="00B55771"/>
    <w:rsid w:val="00B55ED5"/>
    <w:rsid w:val="00B60F13"/>
    <w:rsid w:val="00B62185"/>
    <w:rsid w:val="00B652C4"/>
    <w:rsid w:val="00B707BF"/>
    <w:rsid w:val="00B81ED6"/>
    <w:rsid w:val="00B84F31"/>
    <w:rsid w:val="00B87A43"/>
    <w:rsid w:val="00BB6297"/>
    <w:rsid w:val="00BD31FB"/>
    <w:rsid w:val="00BF1C1D"/>
    <w:rsid w:val="00C05C47"/>
    <w:rsid w:val="00C107C7"/>
    <w:rsid w:val="00C1342B"/>
    <w:rsid w:val="00C16C71"/>
    <w:rsid w:val="00C34CF6"/>
    <w:rsid w:val="00C36ABC"/>
    <w:rsid w:val="00C46FA0"/>
    <w:rsid w:val="00C540AE"/>
    <w:rsid w:val="00C63FD3"/>
    <w:rsid w:val="00C803F3"/>
    <w:rsid w:val="00C81F5A"/>
    <w:rsid w:val="00C8203D"/>
    <w:rsid w:val="00C8346F"/>
    <w:rsid w:val="00C90E40"/>
    <w:rsid w:val="00C97B3B"/>
    <w:rsid w:val="00CA3C02"/>
    <w:rsid w:val="00CA5671"/>
    <w:rsid w:val="00CA7208"/>
    <w:rsid w:val="00CD1E2B"/>
    <w:rsid w:val="00CD1F46"/>
    <w:rsid w:val="00CD21D9"/>
    <w:rsid w:val="00CD549D"/>
    <w:rsid w:val="00CD6BDD"/>
    <w:rsid w:val="00CF3FAA"/>
    <w:rsid w:val="00CF6B1B"/>
    <w:rsid w:val="00D00C77"/>
    <w:rsid w:val="00D04E7D"/>
    <w:rsid w:val="00D075B9"/>
    <w:rsid w:val="00D101D1"/>
    <w:rsid w:val="00D10D00"/>
    <w:rsid w:val="00D1251B"/>
    <w:rsid w:val="00D12BD5"/>
    <w:rsid w:val="00D1445F"/>
    <w:rsid w:val="00D2115E"/>
    <w:rsid w:val="00D239BB"/>
    <w:rsid w:val="00D41B2D"/>
    <w:rsid w:val="00D45B4D"/>
    <w:rsid w:val="00D64773"/>
    <w:rsid w:val="00D70607"/>
    <w:rsid w:val="00D744C9"/>
    <w:rsid w:val="00D861AE"/>
    <w:rsid w:val="00D90090"/>
    <w:rsid w:val="00D948FC"/>
    <w:rsid w:val="00DA0C32"/>
    <w:rsid w:val="00DA7394"/>
    <w:rsid w:val="00DB0355"/>
    <w:rsid w:val="00DB1966"/>
    <w:rsid w:val="00DB5852"/>
    <w:rsid w:val="00DB66B3"/>
    <w:rsid w:val="00DC552C"/>
    <w:rsid w:val="00DE45BD"/>
    <w:rsid w:val="00E00DBF"/>
    <w:rsid w:val="00E07F3B"/>
    <w:rsid w:val="00E10CD1"/>
    <w:rsid w:val="00E1690B"/>
    <w:rsid w:val="00E200B9"/>
    <w:rsid w:val="00E2046B"/>
    <w:rsid w:val="00E206EA"/>
    <w:rsid w:val="00E21AB3"/>
    <w:rsid w:val="00E21C40"/>
    <w:rsid w:val="00E225C2"/>
    <w:rsid w:val="00E31292"/>
    <w:rsid w:val="00E33D18"/>
    <w:rsid w:val="00E40D7F"/>
    <w:rsid w:val="00E4547C"/>
    <w:rsid w:val="00E516BF"/>
    <w:rsid w:val="00E516D2"/>
    <w:rsid w:val="00E54FE1"/>
    <w:rsid w:val="00E607A1"/>
    <w:rsid w:val="00E617E3"/>
    <w:rsid w:val="00E664CD"/>
    <w:rsid w:val="00E75696"/>
    <w:rsid w:val="00E90608"/>
    <w:rsid w:val="00E9071B"/>
    <w:rsid w:val="00E92089"/>
    <w:rsid w:val="00E927A2"/>
    <w:rsid w:val="00E92F02"/>
    <w:rsid w:val="00E92F99"/>
    <w:rsid w:val="00EA128B"/>
    <w:rsid w:val="00EA24EF"/>
    <w:rsid w:val="00EB1989"/>
    <w:rsid w:val="00EB401E"/>
    <w:rsid w:val="00EC08FE"/>
    <w:rsid w:val="00EC1F3F"/>
    <w:rsid w:val="00EC354C"/>
    <w:rsid w:val="00EC5177"/>
    <w:rsid w:val="00EC51CA"/>
    <w:rsid w:val="00ED2059"/>
    <w:rsid w:val="00ED4695"/>
    <w:rsid w:val="00ED5F11"/>
    <w:rsid w:val="00EF12A0"/>
    <w:rsid w:val="00F00CFF"/>
    <w:rsid w:val="00F01211"/>
    <w:rsid w:val="00F01EE3"/>
    <w:rsid w:val="00F22186"/>
    <w:rsid w:val="00F22BE7"/>
    <w:rsid w:val="00F24C8E"/>
    <w:rsid w:val="00F27441"/>
    <w:rsid w:val="00F32DFC"/>
    <w:rsid w:val="00F36A8F"/>
    <w:rsid w:val="00F43AB1"/>
    <w:rsid w:val="00F43AD1"/>
    <w:rsid w:val="00F51246"/>
    <w:rsid w:val="00F658E0"/>
    <w:rsid w:val="00F72E6A"/>
    <w:rsid w:val="00F73AC9"/>
    <w:rsid w:val="00F80A02"/>
    <w:rsid w:val="00F84DFC"/>
    <w:rsid w:val="00F87DE5"/>
    <w:rsid w:val="00F9189F"/>
    <w:rsid w:val="00F92F7F"/>
    <w:rsid w:val="00F95FAE"/>
    <w:rsid w:val="00FA6633"/>
    <w:rsid w:val="00FB2996"/>
    <w:rsid w:val="00FB440F"/>
    <w:rsid w:val="00FB6B7C"/>
    <w:rsid w:val="00FC2EF8"/>
    <w:rsid w:val="00FD1D1F"/>
    <w:rsid w:val="00FD6384"/>
    <w:rsid w:val="00FD73DD"/>
    <w:rsid w:val="00FE7A11"/>
    <w:rsid w:val="013AF220"/>
    <w:rsid w:val="01BD9381"/>
    <w:rsid w:val="01D5A5ED"/>
    <w:rsid w:val="0209C5DA"/>
    <w:rsid w:val="022452AA"/>
    <w:rsid w:val="03022AC5"/>
    <w:rsid w:val="031D9C01"/>
    <w:rsid w:val="0335878A"/>
    <w:rsid w:val="0350094B"/>
    <w:rsid w:val="03781BFE"/>
    <w:rsid w:val="039A65C7"/>
    <w:rsid w:val="041F982C"/>
    <w:rsid w:val="04272AB6"/>
    <w:rsid w:val="04755085"/>
    <w:rsid w:val="0477C098"/>
    <w:rsid w:val="04933AFA"/>
    <w:rsid w:val="04A5920B"/>
    <w:rsid w:val="04F9AF8F"/>
    <w:rsid w:val="05835892"/>
    <w:rsid w:val="069AA701"/>
    <w:rsid w:val="07053635"/>
    <w:rsid w:val="0743724C"/>
    <w:rsid w:val="0778071F"/>
    <w:rsid w:val="0786A54A"/>
    <w:rsid w:val="0798AC29"/>
    <w:rsid w:val="07A94F73"/>
    <w:rsid w:val="08FF969A"/>
    <w:rsid w:val="0917884E"/>
    <w:rsid w:val="097CC7E7"/>
    <w:rsid w:val="0A32C5C5"/>
    <w:rsid w:val="0AA3CE52"/>
    <w:rsid w:val="0B243259"/>
    <w:rsid w:val="0B356011"/>
    <w:rsid w:val="0B6F9717"/>
    <w:rsid w:val="0BA653C8"/>
    <w:rsid w:val="0BB3E427"/>
    <w:rsid w:val="0C0A99F8"/>
    <w:rsid w:val="0C2EA5D5"/>
    <w:rsid w:val="0C359130"/>
    <w:rsid w:val="0C6D0375"/>
    <w:rsid w:val="0C828A46"/>
    <w:rsid w:val="0CC453C7"/>
    <w:rsid w:val="0D0C6742"/>
    <w:rsid w:val="0D8E95EB"/>
    <w:rsid w:val="0DAC8A30"/>
    <w:rsid w:val="0DC12B53"/>
    <w:rsid w:val="0DD1A6E7"/>
    <w:rsid w:val="0E71ADD8"/>
    <w:rsid w:val="0EBD981F"/>
    <w:rsid w:val="0EC2AD3F"/>
    <w:rsid w:val="0EDAA6A3"/>
    <w:rsid w:val="0F0CD0A6"/>
    <w:rsid w:val="0F23899E"/>
    <w:rsid w:val="0F2F56D0"/>
    <w:rsid w:val="0F5295E5"/>
    <w:rsid w:val="0F603834"/>
    <w:rsid w:val="0F70F50F"/>
    <w:rsid w:val="0F768175"/>
    <w:rsid w:val="10221CE3"/>
    <w:rsid w:val="1044B694"/>
    <w:rsid w:val="104811EE"/>
    <w:rsid w:val="105406CD"/>
    <w:rsid w:val="107C4570"/>
    <w:rsid w:val="10ACE55A"/>
    <w:rsid w:val="10EAA873"/>
    <w:rsid w:val="112A36C6"/>
    <w:rsid w:val="11572967"/>
    <w:rsid w:val="11792E75"/>
    <w:rsid w:val="120452D4"/>
    <w:rsid w:val="122200A3"/>
    <w:rsid w:val="1236F2C3"/>
    <w:rsid w:val="124F551C"/>
    <w:rsid w:val="1275109E"/>
    <w:rsid w:val="12966443"/>
    <w:rsid w:val="12E39A90"/>
    <w:rsid w:val="13803081"/>
    <w:rsid w:val="13B33D73"/>
    <w:rsid w:val="1406B158"/>
    <w:rsid w:val="142E6254"/>
    <w:rsid w:val="1434238A"/>
    <w:rsid w:val="14350717"/>
    <w:rsid w:val="147F4BEC"/>
    <w:rsid w:val="149C827B"/>
    <w:rsid w:val="14A65893"/>
    <w:rsid w:val="14E34248"/>
    <w:rsid w:val="1515F935"/>
    <w:rsid w:val="156F8A0B"/>
    <w:rsid w:val="1573EF50"/>
    <w:rsid w:val="15F5A67A"/>
    <w:rsid w:val="164494FB"/>
    <w:rsid w:val="166BE2DE"/>
    <w:rsid w:val="1671563C"/>
    <w:rsid w:val="16E69DC0"/>
    <w:rsid w:val="17007846"/>
    <w:rsid w:val="1754E4FC"/>
    <w:rsid w:val="1769CFE5"/>
    <w:rsid w:val="176FBEB5"/>
    <w:rsid w:val="179C6846"/>
    <w:rsid w:val="17C2C2A0"/>
    <w:rsid w:val="17D84875"/>
    <w:rsid w:val="1854BBF2"/>
    <w:rsid w:val="18766347"/>
    <w:rsid w:val="18BD9F8E"/>
    <w:rsid w:val="18F1AFF7"/>
    <w:rsid w:val="192376BE"/>
    <w:rsid w:val="1A0BD016"/>
    <w:rsid w:val="1A5112D8"/>
    <w:rsid w:val="1A7578A6"/>
    <w:rsid w:val="1ADADC8C"/>
    <w:rsid w:val="1AE4D1E3"/>
    <w:rsid w:val="1AEF562B"/>
    <w:rsid w:val="1B0BA895"/>
    <w:rsid w:val="1B4FF01B"/>
    <w:rsid w:val="1B62735E"/>
    <w:rsid w:val="1BCE9B19"/>
    <w:rsid w:val="1BD436D9"/>
    <w:rsid w:val="1C42C65A"/>
    <w:rsid w:val="1C5409B4"/>
    <w:rsid w:val="1C7C9AD7"/>
    <w:rsid w:val="1CB6AA92"/>
    <w:rsid w:val="1CCE0DFC"/>
    <w:rsid w:val="1D30E6D1"/>
    <w:rsid w:val="1D5D9645"/>
    <w:rsid w:val="1D8835B3"/>
    <w:rsid w:val="1E4C2816"/>
    <w:rsid w:val="1ED39BF1"/>
    <w:rsid w:val="1EDE7DD5"/>
    <w:rsid w:val="1F20EAF0"/>
    <w:rsid w:val="1F453376"/>
    <w:rsid w:val="1F69044F"/>
    <w:rsid w:val="1F92F37C"/>
    <w:rsid w:val="1FA30D3E"/>
    <w:rsid w:val="20172A28"/>
    <w:rsid w:val="206000B9"/>
    <w:rsid w:val="208FE046"/>
    <w:rsid w:val="209168D4"/>
    <w:rsid w:val="212F5953"/>
    <w:rsid w:val="21510ED5"/>
    <w:rsid w:val="215327ED"/>
    <w:rsid w:val="21974A70"/>
    <w:rsid w:val="21EFBA42"/>
    <w:rsid w:val="21EFCF53"/>
    <w:rsid w:val="226C13ED"/>
    <w:rsid w:val="22802867"/>
    <w:rsid w:val="2291C3F9"/>
    <w:rsid w:val="22A11173"/>
    <w:rsid w:val="22C7CD09"/>
    <w:rsid w:val="22E4272C"/>
    <w:rsid w:val="2304D597"/>
    <w:rsid w:val="231174E4"/>
    <w:rsid w:val="2327F645"/>
    <w:rsid w:val="233123A2"/>
    <w:rsid w:val="233C4C2D"/>
    <w:rsid w:val="23472201"/>
    <w:rsid w:val="237331A4"/>
    <w:rsid w:val="23B3CE36"/>
    <w:rsid w:val="23BE069D"/>
    <w:rsid w:val="2406A8F1"/>
    <w:rsid w:val="2416FC6C"/>
    <w:rsid w:val="243DAFCB"/>
    <w:rsid w:val="24523C1E"/>
    <w:rsid w:val="24525038"/>
    <w:rsid w:val="246029D1"/>
    <w:rsid w:val="24A28B13"/>
    <w:rsid w:val="24B12E82"/>
    <w:rsid w:val="25A009FD"/>
    <w:rsid w:val="2713B284"/>
    <w:rsid w:val="27159ECB"/>
    <w:rsid w:val="2761BB27"/>
    <w:rsid w:val="27A740CB"/>
    <w:rsid w:val="27C05CFB"/>
    <w:rsid w:val="28494D52"/>
    <w:rsid w:val="284CDF9E"/>
    <w:rsid w:val="2878EDBD"/>
    <w:rsid w:val="28CBCA7E"/>
    <w:rsid w:val="2901F634"/>
    <w:rsid w:val="290F87EB"/>
    <w:rsid w:val="2922B5A4"/>
    <w:rsid w:val="2969B193"/>
    <w:rsid w:val="29749165"/>
    <w:rsid w:val="29FE1E9B"/>
    <w:rsid w:val="2A26B8B1"/>
    <w:rsid w:val="2A321FE0"/>
    <w:rsid w:val="2A3BC5B9"/>
    <w:rsid w:val="2A40EC82"/>
    <w:rsid w:val="2A8954E6"/>
    <w:rsid w:val="2A98A286"/>
    <w:rsid w:val="2AA09011"/>
    <w:rsid w:val="2AC521F5"/>
    <w:rsid w:val="2AE160F7"/>
    <w:rsid w:val="2B53F118"/>
    <w:rsid w:val="2B7362A0"/>
    <w:rsid w:val="2BA30E56"/>
    <w:rsid w:val="2BD1349E"/>
    <w:rsid w:val="2C611387"/>
    <w:rsid w:val="2CB01775"/>
    <w:rsid w:val="2CF8CC60"/>
    <w:rsid w:val="2D0EFE2E"/>
    <w:rsid w:val="2D1DEAFF"/>
    <w:rsid w:val="2D633B90"/>
    <w:rsid w:val="2D686725"/>
    <w:rsid w:val="2D9B7B1E"/>
    <w:rsid w:val="2D9E9CF4"/>
    <w:rsid w:val="2DD81DE7"/>
    <w:rsid w:val="2E01899B"/>
    <w:rsid w:val="2E6A257F"/>
    <w:rsid w:val="2E89DA3F"/>
    <w:rsid w:val="2ED8429B"/>
    <w:rsid w:val="2EEC831F"/>
    <w:rsid w:val="2F043378"/>
    <w:rsid w:val="2F506DF1"/>
    <w:rsid w:val="2F8D260F"/>
    <w:rsid w:val="2FE17E45"/>
    <w:rsid w:val="2FFA3364"/>
    <w:rsid w:val="3003EDF4"/>
    <w:rsid w:val="3013AADE"/>
    <w:rsid w:val="30981866"/>
    <w:rsid w:val="30A82D6B"/>
    <w:rsid w:val="30C8FBCE"/>
    <w:rsid w:val="30E9DB1E"/>
    <w:rsid w:val="31343747"/>
    <w:rsid w:val="31671F3E"/>
    <w:rsid w:val="31A50160"/>
    <w:rsid w:val="31BC381F"/>
    <w:rsid w:val="328983CB"/>
    <w:rsid w:val="32A80C85"/>
    <w:rsid w:val="33042B93"/>
    <w:rsid w:val="343DC9CA"/>
    <w:rsid w:val="347E54FE"/>
    <w:rsid w:val="34B334BB"/>
    <w:rsid w:val="34EB1E2D"/>
    <w:rsid w:val="3517E996"/>
    <w:rsid w:val="35DA5FEA"/>
    <w:rsid w:val="3670C25A"/>
    <w:rsid w:val="37156397"/>
    <w:rsid w:val="377F1B53"/>
    <w:rsid w:val="37A25CC6"/>
    <w:rsid w:val="37ABB5BA"/>
    <w:rsid w:val="37B29176"/>
    <w:rsid w:val="37DB9743"/>
    <w:rsid w:val="381B177A"/>
    <w:rsid w:val="3848C672"/>
    <w:rsid w:val="384B2B3D"/>
    <w:rsid w:val="384E90D1"/>
    <w:rsid w:val="387C2D74"/>
    <w:rsid w:val="38934291"/>
    <w:rsid w:val="38DE9310"/>
    <w:rsid w:val="3940E33F"/>
    <w:rsid w:val="395F07A4"/>
    <w:rsid w:val="399D542F"/>
    <w:rsid w:val="39D7F75B"/>
    <w:rsid w:val="39ED806C"/>
    <w:rsid w:val="3A058D5E"/>
    <w:rsid w:val="3A8684DA"/>
    <w:rsid w:val="3A8E5AF3"/>
    <w:rsid w:val="3AADC5D5"/>
    <w:rsid w:val="3AB279C4"/>
    <w:rsid w:val="3AC1F725"/>
    <w:rsid w:val="3ACDA82A"/>
    <w:rsid w:val="3B07B560"/>
    <w:rsid w:val="3B0E9827"/>
    <w:rsid w:val="3B18A61B"/>
    <w:rsid w:val="3B840EC7"/>
    <w:rsid w:val="3B8E0313"/>
    <w:rsid w:val="3BE57813"/>
    <w:rsid w:val="3C3A48AA"/>
    <w:rsid w:val="3C883027"/>
    <w:rsid w:val="3CB9E225"/>
    <w:rsid w:val="3CD3BF07"/>
    <w:rsid w:val="3CD4742C"/>
    <w:rsid w:val="3CF37329"/>
    <w:rsid w:val="3D3F1578"/>
    <w:rsid w:val="3D6334F7"/>
    <w:rsid w:val="3D9B2EAE"/>
    <w:rsid w:val="3DC98EC2"/>
    <w:rsid w:val="3DD2BBDF"/>
    <w:rsid w:val="3E04FB9D"/>
    <w:rsid w:val="3E3631CE"/>
    <w:rsid w:val="3E563079"/>
    <w:rsid w:val="3E6BF03D"/>
    <w:rsid w:val="3EDAA62B"/>
    <w:rsid w:val="3F3D0FBC"/>
    <w:rsid w:val="3F435FBF"/>
    <w:rsid w:val="3F6C19CD"/>
    <w:rsid w:val="3FA4D612"/>
    <w:rsid w:val="3FDED887"/>
    <w:rsid w:val="3FEDD213"/>
    <w:rsid w:val="40A3B970"/>
    <w:rsid w:val="40CA075A"/>
    <w:rsid w:val="419ED295"/>
    <w:rsid w:val="41E4D514"/>
    <w:rsid w:val="427A1E77"/>
    <w:rsid w:val="42BDD34E"/>
    <w:rsid w:val="43143C0C"/>
    <w:rsid w:val="43266C9B"/>
    <w:rsid w:val="4326AF47"/>
    <w:rsid w:val="43A06EC7"/>
    <w:rsid w:val="43A9E42B"/>
    <w:rsid w:val="4429A932"/>
    <w:rsid w:val="4469E6B3"/>
    <w:rsid w:val="45332B78"/>
    <w:rsid w:val="45691DC0"/>
    <w:rsid w:val="456AC2A0"/>
    <w:rsid w:val="4597211B"/>
    <w:rsid w:val="45FC1BB7"/>
    <w:rsid w:val="4614A3FC"/>
    <w:rsid w:val="4627D57E"/>
    <w:rsid w:val="462D15E3"/>
    <w:rsid w:val="46A5C17C"/>
    <w:rsid w:val="46BED57F"/>
    <w:rsid w:val="47423D01"/>
    <w:rsid w:val="474EB9D4"/>
    <w:rsid w:val="4764717B"/>
    <w:rsid w:val="482A36A4"/>
    <w:rsid w:val="48C09F93"/>
    <w:rsid w:val="4903DB6A"/>
    <w:rsid w:val="493313B5"/>
    <w:rsid w:val="49438583"/>
    <w:rsid w:val="49528B84"/>
    <w:rsid w:val="49DBA6ED"/>
    <w:rsid w:val="4A1B1D20"/>
    <w:rsid w:val="4A1CC4FB"/>
    <w:rsid w:val="4A4EDD30"/>
    <w:rsid w:val="4AB995EC"/>
    <w:rsid w:val="4AD83130"/>
    <w:rsid w:val="4ADA3D24"/>
    <w:rsid w:val="4B02C048"/>
    <w:rsid w:val="4B358D1E"/>
    <w:rsid w:val="4B814380"/>
    <w:rsid w:val="4B8B5C15"/>
    <w:rsid w:val="4B8C3140"/>
    <w:rsid w:val="4C1407A7"/>
    <w:rsid w:val="4C192F0E"/>
    <w:rsid w:val="4C45D77D"/>
    <w:rsid w:val="4CF83E24"/>
    <w:rsid w:val="4D08546B"/>
    <w:rsid w:val="4D937797"/>
    <w:rsid w:val="4E14FFEA"/>
    <w:rsid w:val="4E18C65C"/>
    <w:rsid w:val="4EE3F29F"/>
    <w:rsid w:val="4F02AE3D"/>
    <w:rsid w:val="4F0D35BF"/>
    <w:rsid w:val="4F916422"/>
    <w:rsid w:val="4FF0DBA2"/>
    <w:rsid w:val="504A100F"/>
    <w:rsid w:val="50627D15"/>
    <w:rsid w:val="5091C9BF"/>
    <w:rsid w:val="50F59900"/>
    <w:rsid w:val="5122E6C9"/>
    <w:rsid w:val="51526A46"/>
    <w:rsid w:val="51A62F74"/>
    <w:rsid w:val="51FEFE92"/>
    <w:rsid w:val="5275DC31"/>
    <w:rsid w:val="52B3BFA5"/>
    <w:rsid w:val="52BD7851"/>
    <w:rsid w:val="53350241"/>
    <w:rsid w:val="53352554"/>
    <w:rsid w:val="535647E2"/>
    <w:rsid w:val="536CBDBF"/>
    <w:rsid w:val="53BA123C"/>
    <w:rsid w:val="53D10F2E"/>
    <w:rsid w:val="53ED50BE"/>
    <w:rsid w:val="53F452FF"/>
    <w:rsid w:val="54084412"/>
    <w:rsid w:val="54119E80"/>
    <w:rsid w:val="541B4710"/>
    <w:rsid w:val="542633D5"/>
    <w:rsid w:val="542D60E1"/>
    <w:rsid w:val="542D8BB7"/>
    <w:rsid w:val="54723D9F"/>
    <w:rsid w:val="54BE2294"/>
    <w:rsid w:val="54C13AE3"/>
    <w:rsid w:val="55132C8C"/>
    <w:rsid w:val="558CC8B1"/>
    <w:rsid w:val="55D0C379"/>
    <w:rsid w:val="564A3844"/>
    <w:rsid w:val="565BD1EE"/>
    <w:rsid w:val="5680A5B6"/>
    <w:rsid w:val="56A00F37"/>
    <w:rsid w:val="56A6F59F"/>
    <w:rsid w:val="56EE8BCA"/>
    <w:rsid w:val="5798C9E5"/>
    <w:rsid w:val="57AA8628"/>
    <w:rsid w:val="57B859D7"/>
    <w:rsid w:val="585C7BE8"/>
    <w:rsid w:val="5889AE82"/>
    <w:rsid w:val="588F0866"/>
    <w:rsid w:val="59608AD2"/>
    <w:rsid w:val="59723F63"/>
    <w:rsid w:val="59AEBE4A"/>
    <w:rsid w:val="59E876DF"/>
    <w:rsid w:val="5A25F37F"/>
    <w:rsid w:val="5A509A1B"/>
    <w:rsid w:val="5A72A49D"/>
    <w:rsid w:val="5B4CD2A8"/>
    <w:rsid w:val="5B6B1728"/>
    <w:rsid w:val="5BAACF8E"/>
    <w:rsid w:val="5BC44FA2"/>
    <w:rsid w:val="5BC53B8E"/>
    <w:rsid w:val="5C0EC049"/>
    <w:rsid w:val="5C38B71D"/>
    <w:rsid w:val="5C97272A"/>
    <w:rsid w:val="5CD6B828"/>
    <w:rsid w:val="5D048F3F"/>
    <w:rsid w:val="5D0537CB"/>
    <w:rsid w:val="5D437A8D"/>
    <w:rsid w:val="5D48750C"/>
    <w:rsid w:val="5D5E7D85"/>
    <w:rsid w:val="5D7FA284"/>
    <w:rsid w:val="5D9A05C7"/>
    <w:rsid w:val="5DB388A8"/>
    <w:rsid w:val="5DE8E7D2"/>
    <w:rsid w:val="5E1DA640"/>
    <w:rsid w:val="5EA39467"/>
    <w:rsid w:val="5ED9A86F"/>
    <w:rsid w:val="5F11D0D0"/>
    <w:rsid w:val="5FA91042"/>
    <w:rsid w:val="5FB4B147"/>
    <w:rsid w:val="5FE1A9F5"/>
    <w:rsid w:val="5FF05B58"/>
    <w:rsid w:val="609FCBF1"/>
    <w:rsid w:val="60C9E26B"/>
    <w:rsid w:val="61205D1E"/>
    <w:rsid w:val="61248A87"/>
    <w:rsid w:val="61BCDFCF"/>
    <w:rsid w:val="61C7B5A7"/>
    <w:rsid w:val="61DA9D92"/>
    <w:rsid w:val="623D8CF6"/>
    <w:rsid w:val="626DA62C"/>
    <w:rsid w:val="62E8BD47"/>
    <w:rsid w:val="6369555A"/>
    <w:rsid w:val="63AE2922"/>
    <w:rsid w:val="63CA7756"/>
    <w:rsid w:val="63D22AEA"/>
    <w:rsid w:val="63D9C0F3"/>
    <w:rsid w:val="63FB3244"/>
    <w:rsid w:val="64066AA2"/>
    <w:rsid w:val="640DEFB3"/>
    <w:rsid w:val="6482833E"/>
    <w:rsid w:val="650F7CF8"/>
    <w:rsid w:val="652196C6"/>
    <w:rsid w:val="65451624"/>
    <w:rsid w:val="654CF210"/>
    <w:rsid w:val="65515387"/>
    <w:rsid w:val="65E9D203"/>
    <w:rsid w:val="66120F9A"/>
    <w:rsid w:val="6635CD6B"/>
    <w:rsid w:val="66589592"/>
    <w:rsid w:val="665C6655"/>
    <w:rsid w:val="6680CFFF"/>
    <w:rsid w:val="66A6A4F2"/>
    <w:rsid w:val="66D12746"/>
    <w:rsid w:val="66F53D53"/>
    <w:rsid w:val="66F6D0FD"/>
    <w:rsid w:val="66F96B2B"/>
    <w:rsid w:val="6715B131"/>
    <w:rsid w:val="674C960E"/>
    <w:rsid w:val="67527D81"/>
    <w:rsid w:val="6782ED2F"/>
    <w:rsid w:val="682C38E1"/>
    <w:rsid w:val="6845DDCF"/>
    <w:rsid w:val="684EA486"/>
    <w:rsid w:val="68560757"/>
    <w:rsid w:val="68662ECB"/>
    <w:rsid w:val="6886F746"/>
    <w:rsid w:val="689DBD03"/>
    <w:rsid w:val="68A031C2"/>
    <w:rsid w:val="68AC8DEA"/>
    <w:rsid w:val="68C61959"/>
    <w:rsid w:val="68C7C6B2"/>
    <w:rsid w:val="68E8C8F7"/>
    <w:rsid w:val="68EED99D"/>
    <w:rsid w:val="6912837C"/>
    <w:rsid w:val="6923C8E5"/>
    <w:rsid w:val="698C53A9"/>
    <w:rsid w:val="69906E4F"/>
    <w:rsid w:val="69DD1738"/>
    <w:rsid w:val="69F67106"/>
    <w:rsid w:val="6A285B8F"/>
    <w:rsid w:val="6A2E6867"/>
    <w:rsid w:val="6AB3E689"/>
    <w:rsid w:val="6AF758CA"/>
    <w:rsid w:val="6B1D90B3"/>
    <w:rsid w:val="6B28E0BE"/>
    <w:rsid w:val="6B4648E7"/>
    <w:rsid w:val="6B6C5306"/>
    <w:rsid w:val="6BA4BB8D"/>
    <w:rsid w:val="6BA79723"/>
    <w:rsid w:val="6BE31E98"/>
    <w:rsid w:val="6C5F06B4"/>
    <w:rsid w:val="6C60BADB"/>
    <w:rsid w:val="6CAEB84C"/>
    <w:rsid w:val="6D6DA207"/>
    <w:rsid w:val="6DBEABE7"/>
    <w:rsid w:val="6E7157DD"/>
    <w:rsid w:val="6E7DF4E8"/>
    <w:rsid w:val="6E88E933"/>
    <w:rsid w:val="6ED1A28C"/>
    <w:rsid w:val="6F1A4C3E"/>
    <w:rsid w:val="6F39FD3C"/>
    <w:rsid w:val="6F5EB533"/>
    <w:rsid w:val="6FA11DAC"/>
    <w:rsid w:val="6FB003E9"/>
    <w:rsid w:val="6FB2DF55"/>
    <w:rsid w:val="6FBE7513"/>
    <w:rsid w:val="70425026"/>
    <w:rsid w:val="705E257B"/>
    <w:rsid w:val="706A869A"/>
    <w:rsid w:val="709D37A8"/>
    <w:rsid w:val="70B4B931"/>
    <w:rsid w:val="70BEF7C6"/>
    <w:rsid w:val="70CCBC11"/>
    <w:rsid w:val="715807CF"/>
    <w:rsid w:val="715DBE34"/>
    <w:rsid w:val="71AEE687"/>
    <w:rsid w:val="71DAECE0"/>
    <w:rsid w:val="71E11E39"/>
    <w:rsid w:val="72085F16"/>
    <w:rsid w:val="72234962"/>
    <w:rsid w:val="723AFD82"/>
    <w:rsid w:val="7259BB96"/>
    <w:rsid w:val="7312BA9E"/>
    <w:rsid w:val="731D7BBB"/>
    <w:rsid w:val="73801222"/>
    <w:rsid w:val="7385842F"/>
    <w:rsid w:val="7449E86B"/>
    <w:rsid w:val="7480C7BE"/>
    <w:rsid w:val="7484342C"/>
    <w:rsid w:val="74A4C39F"/>
    <w:rsid w:val="74CE49CC"/>
    <w:rsid w:val="7500BE97"/>
    <w:rsid w:val="755FCE2C"/>
    <w:rsid w:val="759607CA"/>
    <w:rsid w:val="75D6B790"/>
    <w:rsid w:val="75DD482F"/>
    <w:rsid w:val="7606F055"/>
    <w:rsid w:val="766162FF"/>
    <w:rsid w:val="7686F3AE"/>
    <w:rsid w:val="769E8F01"/>
    <w:rsid w:val="76AC9928"/>
    <w:rsid w:val="76FBB0E6"/>
    <w:rsid w:val="775E7FF1"/>
    <w:rsid w:val="77631A27"/>
    <w:rsid w:val="7765593B"/>
    <w:rsid w:val="776ACE8E"/>
    <w:rsid w:val="779650D8"/>
    <w:rsid w:val="780A992A"/>
    <w:rsid w:val="7824EB78"/>
    <w:rsid w:val="787B0D85"/>
    <w:rsid w:val="787D2EFC"/>
    <w:rsid w:val="789B0F0C"/>
    <w:rsid w:val="789D197B"/>
    <w:rsid w:val="78E99955"/>
    <w:rsid w:val="7962FDFD"/>
    <w:rsid w:val="79AB7C80"/>
    <w:rsid w:val="7A187B64"/>
    <w:rsid w:val="7A7E4731"/>
    <w:rsid w:val="7A908FD9"/>
    <w:rsid w:val="7B181172"/>
    <w:rsid w:val="7B3B95C3"/>
    <w:rsid w:val="7B4EA332"/>
    <w:rsid w:val="7B59E3BE"/>
    <w:rsid w:val="7B8A4322"/>
    <w:rsid w:val="7BBB6926"/>
    <w:rsid w:val="7BCFADB9"/>
    <w:rsid w:val="7BD94EF2"/>
    <w:rsid w:val="7C4A2F8F"/>
    <w:rsid w:val="7C59707F"/>
    <w:rsid w:val="7C7DB8A8"/>
    <w:rsid w:val="7CD5D67F"/>
    <w:rsid w:val="7CFC9FFA"/>
    <w:rsid w:val="7D49B811"/>
    <w:rsid w:val="7D9F4643"/>
    <w:rsid w:val="7E0E0D8E"/>
    <w:rsid w:val="7E24A0E5"/>
    <w:rsid w:val="7E373BE6"/>
    <w:rsid w:val="7E3D1356"/>
    <w:rsid w:val="7EE4AD7A"/>
    <w:rsid w:val="7F0AB3B9"/>
    <w:rsid w:val="7F6C4EE9"/>
    <w:rsid w:val="7FD49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759D2A"/>
  <w15:docId w15:val="{B74EDEFF-2B74-4F92-9E34-755799B7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96757A"/>
    <w:rPr>
      <w:color w:val="0563C1" w:themeColor="hyperlink"/>
      <w:u w:val="single"/>
    </w:rPr>
  </w:style>
  <w:style w:type="character" w:customStyle="1" w:styleId="UnresolvedMention1">
    <w:name w:val="Unresolved Mention1"/>
    <w:basedOn w:val="DefaultParagraphFont"/>
    <w:uiPriority w:val="99"/>
    <w:semiHidden/>
    <w:unhideWhenUsed/>
    <w:rsid w:val="0096757A"/>
    <w:rPr>
      <w:color w:val="605E5C"/>
      <w:shd w:val="clear" w:color="auto" w:fill="E1DFDD"/>
    </w:rPr>
  </w:style>
  <w:style w:type="character" w:styleId="CommentReference">
    <w:name w:val="annotation reference"/>
    <w:basedOn w:val="DefaultParagraphFont"/>
    <w:uiPriority w:val="99"/>
    <w:semiHidden/>
    <w:unhideWhenUsed/>
    <w:rsid w:val="00E225C2"/>
    <w:rPr>
      <w:sz w:val="16"/>
      <w:szCs w:val="16"/>
    </w:rPr>
  </w:style>
  <w:style w:type="paragraph" w:styleId="CommentText">
    <w:name w:val="annotation text"/>
    <w:basedOn w:val="Normal"/>
    <w:link w:val="CommentTextChar"/>
    <w:uiPriority w:val="99"/>
    <w:semiHidden/>
    <w:unhideWhenUsed/>
    <w:rsid w:val="00E225C2"/>
    <w:pPr>
      <w:spacing w:line="240" w:lineRule="auto"/>
    </w:pPr>
    <w:rPr>
      <w:sz w:val="20"/>
      <w:szCs w:val="20"/>
    </w:rPr>
  </w:style>
  <w:style w:type="character" w:customStyle="1" w:styleId="CommentTextChar">
    <w:name w:val="Comment Text Char"/>
    <w:basedOn w:val="DefaultParagraphFont"/>
    <w:link w:val="CommentText"/>
    <w:uiPriority w:val="99"/>
    <w:semiHidden/>
    <w:rsid w:val="00E225C2"/>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225C2"/>
    <w:rPr>
      <w:b/>
      <w:bCs/>
    </w:rPr>
  </w:style>
  <w:style w:type="character" w:customStyle="1" w:styleId="CommentSubjectChar">
    <w:name w:val="Comment Subject Char"/>
    <w:basedOn w:val="CommentTextChar"/>
    <w:link w:val="CommentSubject"/>
    <w:uiPriority w:val="99"/>
    <w:semiHidden/>
    <w:rsid w:val="00E225C2"/>
    <w:rPr>
      <w:rFonts w:ascii="Arial" w:eastAsiaTheme="minorHAnsi" w:hAnsi="Arial"/>
      <w:b/>
      <w:bCs/>
      <w:sz w:val="20"/>
      <w:szCs w:val="20"/>
      <w:lang w:eastAsia="en-US"/>
    </w:rPr>
  </w:style>
  <w:style w:type="paragraph" w:customStyle="1" w:styleId="Pa8">
    <w:name w:val="Pa8"/>
    <w:basedOn w:val="Normal"/>
    <w:next w:val="Normal"/>
    <w:uiPriority w:val="99"/>
    <w:rsid w:val="00301D4F"/>
    <w:pPr>
      <w:autoSpaceDE w:val="0"/>
      <w:autoSpaceDN w:val="0"/>
      <w:adjustRightInd w:val="0"/>
      <w:spacing w:after="0" w:line="321" w:lineRule="atLeast"/>
      <w:ind w:left="0" w:firstLine="0"/>
    </w:pPr>
    <w:rPr>
      <w:rFonts w:eastAsiaTheme="minorEastAsia" w:cs="Arial"/>
      <w:sz w:val="24"/>
      <w:szCs w:val="24"/>
      <w:lang w:eastAsia="ja-JP"/>
    </w:rPr>
  </w:style>
  <w:style w:type="character" w:customStyle="1" w:styleId="A8">
    <w:name w:val="A8"/>
    <w:uiPriority w:val="99"/>
    <w:rsid w:val="00301D4F"/>
    <w:rPr>
      <w:rFonts w:ascii="Arial MT Std Light" w:hAnsi="Arial MT Std Light" w:cs="Arial MT Std Light"/>
      <w:color w:val="000000"/>
      <w:sz w:val="28"/>
      <w:szCs w:val="28"/>
    </w:rPr>
  </w:style>
  <w:style w:type="character" w:styleId="FollowedHyperlink">
    <w:name w:val="FollowedHyperlink"/>
    <w:basedOn w:val="DefaultParagraphFont"/>
    <w:uiPriority w:val="99"/>
    <w:semiHidden/>
    <w:unhideWhenUsed/>
    <w:rsid w:val="005D1292"/>
    <w:rPr>
      <w:color w:val="954F72" w:themeColor="followedHyperlink"/>
      <w:u w:val="single"/>
    </w:rPr>
  </w:style>
  <w:style w:type="paragraph" w:styleId="Revision">
    <w:name w:val="Revision"/>
    <w:hidden/>
    <w:uiPriority w:val="99"/>
    <w:semiHidden/>
    <w:rsid w:val="00E206EA"/>
    <w:pPr>
      <w:spacing w:after="0" w:line="240" w:lineRule="auto"/>
    </w:pPr>
    <w:rPr>
      <w:rFonts w:ascii="Arial" w:eastAsiaTheme="minorHAnsi" w:hAnsi="Arial"/>
      <w:lang w:eastAsia="en-US"/>
    </w:rPr>
  </w:style>
  <w:style w:type="character" w:customStyle="1" w:styleId="UnresolvedMention2">
    <w:name w:val="Unresolved Mention2"/>
    <w:basedOn w:val="DefaultParagraphFont"/>
    <w:uiPriority w:val="99"/>
    <w:semiHidden/>
    <w:unhideWhenUsed/>
    <w:rsid w:val="00140B69"/>
    <w:rPr>
      <w:color w:val="605E5C"/>
      <w:shd w:val="clear" w:color="auto" w:fill="E1DFDD"/>
    </w:rPr>
  </w:style>
  <w:style w:type="character" w:customStyle="1" w:styleId="UnresolvedMention">
    <w:name w:val="Unresolved Mention"/>
    <w:basedOn w:val="DefaultParagraphFont"/>
    <w:uiPriority w:val="99"/>
    <w:semiHidden/>
    <w:unhideWhenUsed/>
    <w:rsid w:val="009E7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lanning-for-the-futu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ocal.gov.uk/lga-business-plan-2019-2022" TargetMode="External"/><Relationship Id="rId17" Type="http://schemas.openxmlformats.org/officeDocument/2006/relationships/hyperlink" Target="https://assets.publishing.service.gov.uk/government/uploads/system/uploads/attachment_data/file/884171/FINAL_6.6637_CO_HMG_C19_Recovery_FINAL_110520_v2_WEB__1_.pdf" TargetMode="External"/><Relationship Id="rId2" Type="http://schemas.openxmlformats.org/officeDocument/2006/relationships/customXml" Target="../customXml/item2.xml"/><Relationship Id="rId16" Type="http://schemas.openxmlformats.org/officeDocument/2006/relationships/hyperlink" Target="https://www.gov.uk/government/consultations/first-h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moderngov.co.uk/documents/s23334/Item%205%20-%20EEHT%20Board%20Priorities%20and%20Work%20Programme.pdf" TargetMode="External"/><Relationship Id="rId5" Type="http://schemas.openxmlformats.org/officeDocument/2006/relationships/numbering" Target="numbering.xml"/><Relationship Id="rId15" Type="http://schemas.openxmlformats.org/officeDocument/2006/relationships/hyperlink" Target="https://www.gov.uk/government/news/housing-secretary-unveils-green-housing-revolu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design-gui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cain\AppData\Local\Microsoft\Windows\Temporary%20Internet%20Files\Content.MSO\7D7FB8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77F6D5D744B2BA07C7625FEA7C2B9"/>
        <w:category>
          <w:name w:val="General"/>
          <w:gallery w:val="placeholder"/>
        </w:category>
        <w:types>
          <w:type w:val="bbPlcHdr"/>
        </w:types>
        <w:behaviors>
          <w:behavior w:val="content"/>
        </w:behaviors>
        <w:guid w:val="{4C5251EF-C848-4176-BAA2-02AC9BC5822A}"/>
      </w:docPartPr>
      <w:docPartBody>
        <w:p w:rsidR="00F16C9E" w:rsidRDefault="006809D4">
          <w:pPr>
            <w:pStyle w:val="89777F6D5D744B2BA07C7625FEA7C2B9"/>
          </w:pPr>
          <w:r w:rsidRPr="00FB1144">
            <w:rPr>
              <w:rStyle w:val="PlaceholderText"/>
            </w:rPr>
            <w:t>Click here to enter text.</w:t>
          </w:r>
        </w:p>
      </w:docPartBody>
    </w:docPart>
    <w:docPart>
      <w:docPartPr>
        <w:name w:val="5D30651E86A5458D8A956729621E65AD"/>
        <w:category>
          <w:name w:val="General"/>
          <w:gallery w:val="placeholder"/>
        </w:category>
        <w:types>
          <w:type w:val="bbPlcHdr"/>
        </w:types>
        <w:behaviors>
          <w:behavior w:val="content"/>
        </w:behaviors>
        <w:guid w:val="{5A20FB4A-27C9-404B-B3B1-41CBAE0EC936}"/>
      </w:docPartPr>
      <w:docPartBody>
        <w:p w:rsidR="00F16C9E" w:rsidRDefault="006809D4">
          <w:pPr>
            <w:pStyle w:val="5D30651E86A5458D8A956729621E65AD"/>
          </w:pPr>
          <w:r w:rsidRPr="00002B3A">
            <w:rPr>
              <w:rStyle w:val="PlaceholderText"/>
            </w:rPr>
            <w:t>Choose an item.</w:t>
          </w:r>
        </w:p>
      </w:docPartBody>
    </w:docPart>
    <w:docPart>
      <w:docPartPr>
        <w:name w:val="943C47E47E8E48508FA0395269C77D11"/>
        <w:category>
          <w:name w:val="General"/>
          <w:gallery w:val="placeholder"/>
        </w:category>
        <w:types>
          <w:type w:val="bbPlcHdr"/>
        </w:types>
        <w:behaviors>
          <w:behavior w:val="content"/>
        </w:behaviors>
        <w:guid w:val="{26B33624-D8C0-4C67-BC7C-916745849673}"/>
      </w:docPartPr>
      <w:docPartBody>
        <w:p w:rsidR="00F16C9E" w:rsidRDefault="006809D4">
          <w:pPr>
            <w:pStyle w:val="943C47E47E8E48508FA0395269C77D11"/>
          </w:pPr>
          <w:r w:rsidRPr="00FB1144">
            <w:rPr>
              <w:rStyle w:val="PlaceholderText"/>
            </w:rPr>
            <w:t>Click here to enter text.</w:t>
          </w:r>
        </w:p>
      </w:docPartBody>
    </w:docPart>
    <w:docPart>
      <w:docPartPr>
        <w:name w:val="9F0110730A644DDEADCE1E5DDCE0C071"/>
        <w:category>
          <w:name w:val="General"/>
          <w:gallery w:val="placeholder"/>
        </w:category>
        <w:types>
          <w:type w:val="bbPlcHdr"/>
        </w:types>
        <w:behaviors>
          <w:behavior w:val="content"/>
        </w:behaviors>
        <w:guid w:val="{8FE46E32-DBF4-4899-AEB9-FB8FD47D0FEB}"/>
      </w:docPartPr>
      <w:docPartBody>
        <w:p w:rsidR="00F16C9E" w:rsidRDefault="006809D4">
          <w:pPr>
            <w:pStyle w:val="9F0110730A644DDEADCE1E5DDCE0C071"/>
          </w:pPr>
          <w:r w:rsidRPr="00FB1144">
            <w:rPr>
              <w:rStyle w:val="PlaceholderText"/>
            </w:rPr>
            <w:t>Click here to enter text.</w:t>
          </w:r>
        </w:p>
      </w:docPartBody>
    </w:docPart>
    <w:docPart>
      <w:docPartPr>
        <w:name w:val="6762EA8120424D1EBBE3C6E9D53E701D"/>
        <w:category>
          <w:name w:val="General"/>
          <w:gallery w:val="placeholder"/>
        </w:category>
        <w:types>
          <w:type w:val="bbPlcHdr"/>
        </w:types>
        <w:behaviors>
          <w:behavior w:val="content"/>
        </w:behaviors>
        <w:guid w:val="{54FB5F9A-CA28-4108-9B59-1F71A6B126B3}"/>
      </w:docPartPr>
      <w:docPartBody>
        <w:p w:rsidR="00F16C9E" w:rsidRDefault="006809D4">
          <w:pPr>
            <w:pStyle w:val="6762EA8120424D1EBBE3C6E9D53E701D"/>
          </w:pPr>
          <w:r w:rsidRPr="00FB1144">
            <w:rPr>
              <w:rStyle w:val="PlaceholderText"/>
            </w:rPr>
            <w:t>Click here to enter text.</w:t>
          </w:r>
        </w:p>
      </w:docPartBody>
    </w:docPart>
    <w:docPart>
      <w:docPartPr>
        <w:name w:val="FF35FF1DA594456F9794F445E67E0BBB"/>
        <w:category>
          <w:name w:val="General"/>
          <w:gallery w:val="placeholder"/>
        </w:category>
        <w:types>
          <w:type w:val="bbPlcHdr"/>
        </w:types>
        <w:behaviors>
          <w:behavior w:val="content"/>
        </w:behaviors>
        <w:guid w:val="{DCCCC802-2F76-453B-BA68-565AF24C6928}"/>
      </w:docPartPr>
      <w:docPartBody>
        <w:p w:rsidR="00F16C9E" w:rsidRDefault="006809D4">
          <w:pPr>
            <w:pStyle w:val="FF35FF1DA594456F9794F445E67E0BBB"/>
          </w:pPr>
          <w:r w:rsidRPr="00FB1144">
            <w:rPr>
              <w:rStyle w:val="PlaceholderText"/>
            </w:rPr>
            <w:t>Click here to enter text.</w:t>
          </w:r>
        </w:p>
      </w:docPartBody>
    </w:docPart>
    <w:docPart>
      <w:docPartPr>
        <w:name w:val="6473E301E99843639554958460FF9E45"/>
        <w:category>
          <w:name w:val="General"/>
          <w:gallery w:val="placeholder"/>
        </w:category>
        <w:types>
          <w:type w:val="bbPlcHdr"/>
        </w:types>
        <w:behaviors>
          <w:behavior w:val="content"/>
        </w:behaviors>
        <w:guid w:val="{CE85BAA0-9801-4DCA-AB10-6E2790DFD856}"/>
      </w:docPartPr>
      <w:docPartBody>
        <w:p w:rsidR="00F16C9E" w:rsidRDefault="006809D4">
          <w:pPr>
            <w:pStyle w:val="6473E301E99843639554958460FF9E45"/>
          </w:pPr>
          <w:r w:rsidRPr="00FB1144">
            <w:rPr>
              <w:rStyle w:val="PlaceholderText"/>
            </w:rPr>
            <w:t>Click here to enter text.</w:t>
          </w:r>
        </w:p>
      </w:docPartBody>
    </w:docPart>
    <w:docPart>
      <w:docPartPr>
        <w:name w:val="394A2B99C21C4266BFC4286545DC4275"/>
        <w:category>
          <w:name w:val="General"/>
          <w:gallery w:val="placeholder"/>
        </w:category>
        <w:types>
          <w:type w:val="bbPlcHdr"/>
        </w:types>
        <w:behaviors>
          <w:behavior w:val="content"/>
        </w:behaviors>
        <w:guid w:val="{46DAC60B-3C19-49E8-8F47-594248058B6E}"/>
      </w:docPartPr>
      <w:docPartBody>
        <w:p w:rsidR="00F16C9E" w:rsidRDefault="006809D4">
          <w:pPr>
            <w:pStyle w:val="394A2B99C21C4266BFC4286545DC4275"/>
          </w:pPr>
          <w:r w:rsidRPr="00FB1144">
            <w:rPr>
              <w:rStyle w:val="PlaceholderText"/>
            </w:rPr>
            <w:t>Click here to enter text.</w:t>
          </w:r>
        </w:p>
      </w:docPartBody>
    </w:docPart>
    <w:docPart>
      <w:docPartPr>
        <w:name w:val="D380D8BC8E7844D092B0803489CB50F1"/>
        <w:category>
          <w:name w:val="General"/>
          <w:gallery w:val="placeholder"/>
        </w:category>
        <w:types>
          <w:type w:val="bbPlcHdr"/>
        </w:types>
        <w:behaviors>
          <w:behavior w:val="content"/>
        </w:behaviors>
        <w:guid w:val="{A13FB179-BE63-446D-B27C-1AAAEB155F7E}"/>
      </w:docPartPr>
      <w:docPartBody>
        <w:p w:rsidR="00F16C9E" w:rsidRDefault="006809D4">
          <w:pPr>
            <w:pStyle w:val="D380D8BC8E7844D092B0803489CB50F1"/>
          </w:pPr>
          <w:r w:rsidRPr="00FB1144">
            <w:rPr>
              <w:rStyle w:val="PlaceholderText"/>
            </w:rPr>
            <w:t>Click here to enter text.</w:t>
          </w:r>
        </w:p>
      </w:docPartBody>
    </w:docPart>
    <w:docPart>
      <w:docPartPr>
        <w:name w:val="F8936429E7D3450EBFCE27B6777B653D"/>
        <w:category>
          <w:name w:val="General"/>
          <w:gallery w:val="placeholder"/>
        </w:category>
        <w:types>
          <w:type w:val="bbPlcHdr"/>
        </w:types>
        <w:behaviors>
          <w:behavior w:val="content"/>
        </w:behaviors>
        <w:guid w:val="{2F6F29A4-D1C5-4564-9FB4-CE9FA7A68C09}"/>
      </w:docPartPr>
      <w:docPartBody>
        <w:p w:rsidR="00F16C9E" w:rsidRDefault="006809D4">
          <w:pPr>
            <w:pStyle w:val="F8936429E7D3450EBFCE27B6777B653D"/>
          </w:pPr>
          <w:r w:rsidRPr="00FB1144">
            <w:rPr>
              <w:rStyle w:val="PlaceholderText"/>
            </w:rPr>
            <w:t>Click here to enter text.</w:t>
          </w:r>
        </w:p>
      </w:docPartBody>
    </w:docPart>
    <w:docPart>
      <w:docPartPr>
        <w:name w:val="6EEF2C4E5B28446599DABFEA9B6D3663"/>
        <w:category>
          <w:name w:val="General"/>
          <w:gallery w:val="placeholder"/>
        </w:category>
        <w:types>
          <w:type w:val="bbPlcHdr"/>
        </w:types>
        <w:behaviors>
          <w:behavior w:val="content"/>
        </w:behaviors>
        <w:guid w:val="{1D96D4DC-591A-4287-B4FD-3AD5BE254E37}"/>
      </w:docPartPr>
      <w:docPartBody>
        <w:p w:rsidR="00F16C9E" w:rsidRDefault="006809D4">
          <w:pPr>
            <w:pStyle w:val="6EEF2C4E5B28446599DABFEA9B6D3663"/>
          </w:pPr>
          <w:r w:rsidRPr="00FB1144">
            <w:rPr>
              <w:rStyle w:val="PlaceholderText"/>
            </w:rPr>
            <w:t>Click here to enter text.</w:t>
          </w:r>
        </w:p>
      </w:docPartBody>
    </w:docPart>
    <w:docPart>
      <w:docPartPr>
        <w:name w:val="9C34A26D8609435DB71ECFD3B9E1AD23"/>
        <w:category>
          <w:name w:val="General"/>
          <w:gallery w:val="placeholder"/>
        </w:category>
        <w:types>
          <w:type w:val="bbPlcHdr"/>
        </w:types>
        <w:behaviors>
          <w:behavior w:val="content"/>
        </w:behaviors>
        <w:guid w:val="{5C7A282B-7836-448F-9739-A22C1C1848C6}"/>
      </w:docPartPr>
      <w:docPartBody>
        <w:p w:rsidR="00F16C9E" w:rsidRDefault="006809D4">
          <w:pPr>
            <w:pStyle w:val="9C34A26D8609435DB71ECFD3B9E1AD23"/>
          </w:pPr>
          <w:r w:rsidRPr="00FB1144">
            <w:rPr>
              <w:rStyle w:val="PlaceholderText"/>
            </w:rPr>
            <w:t>Click here to enter text.</w:t>
          </w:r>
        </w:p>
      </w:docPartBody>
    </w:docPart>
    <w:docPart>
      <w:docPartPr>
        <w:name w:val="B22E5C66C80B4622A022412FCFC4BBE7"/>
        <w:category>
          <w:name w:val="General"/>
          <w:gallery w:val="placeholder"/>
        </w:category>
        <w:types>
          <w:type w:val="bbPlcHdr"/>
        </w:types>
        <w:behaviors>
          <w:behavior w:val="content"/>
        </w:behaviors>
        <w:guid w:val="{0622C3BC-12EF-4EF3-82B1-437FD18DB1E1}"/>
      </w:docPartPr>
      <w:docPartBody>
        <w:p w:rsidR="00F16C9E" w:rsidRDefault="006809D4">
          <w:pPr>
            <w:pStyle w:val="B22E5C66C80B4622A022412FCFC4BBE7"/>
          </w:pPr>
          <w:r w:rsidRPr="00FB1144">
            <w:rPr>
              <w:rStyle w:val="PlaceholderText"/>
            </w:rPr>
            <w:t>Click here to enter text.</w:t>
          </w:r>
        </w:p>
      </w:docPartBody>
    </w:docPart>
    <w:docPart>
      <w:docPartPr>
        <w:name w:val="FF7E8F1697F84CE29385460504E95599"/>
        <w:category>
          <w:name w:val="General"/>
          <w:gallery w:val="placeholder"/>
        </w:category>
        <w:types>
          <w:type w:val="bbPlcHdr"/>
        </w:types>
        <w:behaviors>
          <w:behavior w:val="content"/>
        </w:behaviors>
        <w:guid w:val="{A0E94DD1-2ADC-45E4-BD9A-FB3E035B90F5}"/>
      </w:docPartPr>
      <w:docPartBody>
        <w:p w:rsidR="00F16C9E" w:rsidRDefault="006809D4">
          <w:pPr>
            <w:pStyle w:val="FF7E8F1697F84CE29385460504E95599"/>
          </w:pPr>
          <w:r w:rsidRPr="00FB1144">
            <w:rPr>
              <w:rStyle w:val="PlaceholderText"/>
            </w:rPr>
            <w:t>Click here to enter text.</w:t>
          </w:r>
        </w:p>
      </w:docPartBody>
    </w:docPart>
    <w:docPart>
      <w:docPartPr>
        <w:name w:val="294EB44B620D4209BC27BA3DE8CDBC5B"/>
        <w:category>
          <w:name w:val="General"/>
          <w:gallery w:val="placeholder"/>
        </w:category>
        <w:types>
          <w:type w:val="bbPlcHdr"/>
        </w:types>
        <w:behaviors>
          <w:behavior w:val="content"/>
        </w:behaviors>
        <w:guid w:val="{55C3710A-D6B0-450B-AA97-B5F07702D8EB}"/>
      </w:docPartPr>
      <w:docPartBody>
        <w:p w:rsidR="00F16C9E" w:rsidRDefault="006809D4">
          <w:pPr>
            <w:pStyle w:val="294EB44B620D4209BC27BA3DE8CDBC5B"/>
          </w:pPr>
          <w:r w:rsidRPr="00FB1144">
            <w:rPr>
              <w:rStyle w:val="PlaceholderText"/>
            </w:rPr>
            <w:t>Click here to enter text.</w:t>
          </w:r>
        </w:p>
      </w:docPartBody>
    </w:docPart>
    <w:docPart>
      <w:docPartPr>
        <w:name w:val="ADE9AE99BF554AFEB1934BAE52379063"/>
        <w:category>
          <w:name w:val="General"/>
          <w:gallery w:val="placeholder"/>
        </w:category>
        <w:types>
          <w:type w:val="bbPlcHdr"/>
        </w:types>
        <w:behaviors>
          <w:behavior w:val="content"/>
        </w:behaviors>
        <w:guid w:val="{3EB98006-CB59-4E35-A439-70792239631E}"/>
      </w:docPartPr>
      <w:docPartBody>
        <w:p w:rsidR="00F16C9E" w:rsidRDefault="006809D4" w:rsidP="006809D4">
          <w:pPr>
            <w:pStyle w:val="ADE9AE99BF554AFEB1934BAE52379063"/>
          </w:pPr>
          <w:r w:rsidRPr="00FB1144">
            <w:rPr>
              <w:rStyle w:val="PlaceholderText"/>
            </w:rPr>
            <w:t>Click here to enter text.</w:t>
          </w:r>
        </w:p>
      </w:docPartBody>
    </w:docPart>
    <w:docPart>
      <w:docPartPr>
        <w:name w:val="BAC41B3F02F547E7A5998C43B547B25D"/>
        <w:category>
          <w:name w:val="General"/>
          <w:gallery w:val="placeholder"/>
        </w:category>
        <w:types>
          <w:type w:val="bbPlcHdr"/>
        </w:types>
        <w:behaviors>
          <w:behavior w:val="content"/>
        </w:behaviors>
        <w:guid w:val="{53997B4E-BA37-4FD3-9A7B-F7149F17CC9D}"/>
      </w:docPartPr>
      <w:docPartBody>
        <w:p w:rsidR="00E36CB4" w:rsidRDefault="006809D4">
          <w:pPr>
            <w:pStyle w:val="BAC41B3F02F547E7A5998C43B547B25D"/>
          </w:pPr>
          <w:r w:rsidRPr="00FB1144">
            <w:rPr>
              <w:rStyle w:val="PlaceholderText"/>
            </w:rPr>
            <w:t>Click here to enter text.</w:t>
          </w:r>
        </w:p>
      </w:docPartBody>
    </w:docPart>
    <w:docPart>
      <w:docPartPr>
        <w:name w:val="3F58D58302FC47A4AA538042D29C3855"/>
        <w:category>
          <w:name w:val="General"/>
          <w:gallery w:val="placeholder"/>
        </w:category>
        <w:types>
          <w:type w:val="bbPlcHdr"/>
        </w:types>
        <w:behaviors>
          <w:behavior w:val="content"/>
        </w:behaviors>
        <w:guid w:val="{DC187B9F-1A55-4B22-B3A7-D121E7828C4B}"/>
      </w:docPartPr>
      <w:docPartBody>
        <w:p w:rsidR="00712F3A" w:rsidRDefault="00BA567B" w:rsidP="00BA567B">
          <w:pPr>
            <w:pStyle w:val="3F58D58302FC47A4AA538042D29C3855"/>
          </w:pPr>
          <w:r w:rsidRPr="00FB1144">
            <w:rPr>
              <w:rStyle w:val="PlaceholderText"/>
            </w:rPr>
            <w:t>Click here to enter text.</w:t>
          </w:r>
        </w:p>
      </w:docPartBody>
    </w:docPart>
    <w:docPart>
      <w:docPartPr>
        <w:name w:val="48A0D4668005470393094126B76A4658"/>
        <w:category>
          <w:name w:val="General"/>
          <w:gallery w:val="placeholder"/>
        </w:category>
        <w:types>
          <w:type w:val="bbPlcHdr"/>
        </w:types>
        <w:behaviors>
          <w:behavior w:val="content"/>
        </w:behaviors>
        <w:guid w:val="{81A7BDB5-8AB1-48E0-B20E-F23B88CBC173}"/>
      </w:docPartPr>
      <w:docPartBody>
        <w:p w:rsidR="00712F3A" w:rsidRDefault="00BA567B" w:rsidP="00BA567B">
          <w:pPr>
            <w:pStyle w:val="48A0D4668005470393094126B76A4658"/>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D4"/>
    <w:rsid w:val="00441158"/>
    <w:rsid w:val="00492EEC"/>
    <w:rsid w:val="006809D4"/>
    <w:rsid w:val="00712F3A"/>
    <w:rsid w:val="009A07CF"/>
    <w:rsid w:val="00A92330"/>
    <w:rsid w:val="00BA567B"/>
    <w:rsid w:val="00C735CB"/>
    <w:rsid w:val="00E36CB4"/>
    <w:rsid w:val="00F16C9E"/>
    <w:rsid w:val="00F6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67B"/>
    <w:rPr>
      <w:color w:val="808080"/>
    </w:rPr>
  </w:style>
  <w:style w:type="paragraph" w:customStyle="1" w:styleId="3116290C9B914ED4B43A232678303837">
    <w:name w:val="3116290C9B914ED4B43A232678303837"/>
  </w:style>
  <w:style w:type="paragraph" w:customStyle="1" w:styleId="89777F6D5D744B2BA07C7625FEA7C2B9">
    <w:name w:val="89777F6D5D744B2BA07C7625FEA7C2B9"/>
  </w:style>
  <w:style w:type="paragraph" w:customStyle="1" w:styleId="5D30651E86A5458D8A956729621E65AD">
    <w:name w:val="5D30651E86A5458D8A956729621E65AD"/>
  </w:style>
  <w:style w:type="paragraph" w:customStyle="1" w:styleId="943C47E47E8E48508FA0395269C77D11">
    <w:name w:val="943C47E47E8E48508FA0395269C77D11"/>
  </w:style>
  <w:style w:type="paragraph" w:customStyle="1" w:styleId="9F0110730A644DDEADCE1E5DDCE0C071">
    <w:name w:val="9F0110730A644DDEADCE1E5DDCE0C071"/>
  </w:style>
  <w:style w:type="paragraph" w:customStyle="1" w:styleId="6762EA8120424D1EBBE3C6E9D53E701D">
    <w:name w:val="6762EA8120424D1EBBE3C6E9D53E701D"/>
  </w:style>
  <w:style w:type="paragraph" w:customStyle="1" w:styleId="FF35FF1DA594456F9794F445E67E0BBB">
    <w:name w:val="FF35FF1DA594456F9794F445E67E0BBB"/>
  </w:style>
  <w:style w:type="paragraph" w:customStyle="1" w:styleId="6473E301E99843639554958460FF9E45">
    <w:name w:val="6473E301E99843639554958460FF9E45"/>
  </w:style>
  <w:style w:type="paragraph" w:customStyle="1" w:styleId="394A2B99C21C4266BFC4286545DC4275">
    <w:name w:val="394A2B99C21C4266BFC4286545DC4275"/>
  </w:style>
  <w:style w:type="paragraph" w:customStyle="1" w:styleId="D380D8BC8E7844D092B0803489CB50F1">
    <w:name w:val="D380D8BC8E7844D092B0803489CB50F1"/>
  </w:style>
  <w:style w:type="paragraph" w:customStyle="1" w:styleId="F8936429E7D3450EBFCE27B6777B653D">
    <w:name w:val="F8936429E7D3450EBFCE27B6777B653D"/>
  </w:style>
  <w:style w:type="paragraph" w:customStyle="1" w:styleId="6EEF2C4E5B28446599DABFEA9B6D3663">
    <w:name w:val="6EEF2C4E5B28446599DABFEA9B6D3663"/>
  </w:style>
  <w:style w:type="paragraph" w:customStyle="1" w:styleId="FB0F996C63FD45A38091B1FB7DA792F9">
    <w:name w:val="FB0F996C63FD45A38091B1FB7DA792F9"/>
  </w:style>
  <w:style w:type="paragraph" w:customStyle="1" w:styleId="9C34A26D8609435DB71ECFD3B9E1AD23">
    <w:name w:val="9C34A26D8609435DB71ECFD3B9E1AD23"/>
  </w:style>
  <w:style w:type="paragraph" w:customStyle="1" w:styleId="080662CB0FCD44F58A2A4B20440E6098">
    <w:name w:val="080662CB0FCD44F58A2A4B20440E6098"/>
  </w:style>
  <w:style w:type="paragraph" w:customStyle="1" w:styleId="154B7B0C354F499C9675A95D0C5FA342">
    <w:name w:val="154B7B0C354F499C9675A95D0C5FA342"/>
  </w:style>
  <w:style w:type="paragraph" w:customStyle="1" w:styleId="B22E5C66C80B4622A022412FCFC4BBE7">
    <w:name w:val="B22E5C66C80B4622A022412FCFC4BBE7"/>
  </w:style>
  <w:style w:type="paragraph" w:customStyle="1" w:styleId="FF7E8F1697F84CE29385460504E95599">
    <w:name w:val="FF7E8F1697F84CE29385460504E95599"/>
  </w:style>
  <w:style w:type="paragraph" w:customStyle="1" w:styleId="294EB44B620D4209BC27BA3DE8CDBC5B">
    <w:name w:val="294EB44B620D4209BC27BA3DE8CDBC5B"/>
  </w:style>
  <w:style w:type="paragraph" w:customStyle="1" w:styleId="ADE9AE99BF554AFEB1934BAE52379063">
    <w:name w:val="ADE9AE99BF554AFEB1934BAE52379063"/>
    <w:rsid w:val="006809D4"/>
  </w:style>
  <w:style w:type="paragraph" w:customStyle="1" w:styleId="BAC41B3F02F547E7A5998C43B547B25D">
    <w:name w:val="BAC41B3F02F547E7A5998C43B547B25D"/>
  </w:style>
  <w:style w:type="paragraph" w:customStyle="1" w:styleId="3F58D58302FC47A4AA538042D29C3855">
    <w:name w:val="3F58D58302FC47A4AA538042D29C3855"/>
    <w:rsid w:val="00BA567B"/>
  </w:style>
  <w:style w:type="paragraph" w:customStyle="1" w:styleId="48A0D4668005470393094126B76A4658">
    <w:name w:val="48A0D4668005470393094126B76A4658"/>
    <w:rsid w:val="00BA5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2202C2F9641B4994C835C32439C950" ma:contentTypeVersion="6" ma:contentTypeDescription="Create a new document." ma:contentTypeScope="" ma:versionID="bf160a8754d134d27b367c2788a1adda">
  <xsd:schema xmlns:xsd="http://www.w3.org/2001/XMLSchema" xmlns:xs="http://www.w3.org/2001/XMLSchema" xmlns:p="http://schemas.microsoft.com/office/2006/metadata/properties" xmlns:ns2="90afd111-81ff-4eb0-a9e2-41d5e089355d" xmlns:ns3="d09b0e27-f9bf-4333-b808-df44c30a1c61" targetNamespace="http://schemas.microsoft.com/office/2006/metadata/properties" ma:root="true" ma:fieldsID="625d9bd5a2a1de5583032f8dcb70e8c6" ns2:_="" ns3:_="">
    <xsd:import namespace="90afd111-81ff-4eb0-a9e2-41d5e089355d"/>
    <xsd:import namespace="d09b0e27-f9bf-4333-b808-df44c30a1c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b0e27-f9bf-4333-b808-df44c30a1c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d09b0e27-f9bf-4333-b808-df44c30a1c61"/>
    <ds:schemaRef ds:uri="90afd111-81ff-4eb0-a9e2-41d5e089355d"/>
    <ds:schemaRef ds:uri="http://schemas.microsoft.com/office/2006/metadata/properties"/>
  </ds:schemaRefs>
</ds:datastoreItem>
</file>

<file path=customXml/itemProps2.xml><?xml version="1.0" encoding="utf-8"?>
<ds:datastoreItem xmlns:ds="http://schemas.openxmlformats.org/officeDocument/2006/customXml" ds:itemID="{D87B3C9D-F462-4EDD-AE2E-38DD4849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fd111-81ff-4eb0-a9e2-41d5e089355d"/>
    <ds:schemaRef ds:uri="d09b0e27-f9bf-4333-b808-df44c30a1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59B6113C-1142-4F43-ADA7-612EB426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7D7FB8F</Template>
  <TotalTime>20</TotalTime>
  <Pages>12</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Alexander Saul</cp:lastModifiedBy>
  <cp:revision>6</cp:revision>
  <dcterms:created xsi:type="dcterms:W3CDTF">2020-05-12T12:16:00Z</dcterms:created>
  <dcterms:modified xsi:type="dcterms:W3CDTF">2020-05-13T15:16:00Z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0x0101002A2202C2F9641B4994C835C32439C950</vt:lpwstr>
  </property>
</Properties>
</file>